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CB4CB" w14:textId="00EBA31C" w:rsidR="00513C70" w:rsidRPr="00D15875" w:rsidRDefault="00F36545" w:rsidP="00D15875">
      <w:pPr>
        <w:pStyle w:val="Heading1"/>
        <w:rPr>
          <w:color w:val="385623" w:themeColor="accent6" w:themeShade="80"/>
        </w:rPr>
      </w:pPr>
      <w:r w:rsidRPr="00D15875">
        <w:rPr>
          <w:color w:val="385623" w:themeColor="accent6" w:themeShade="80"/>
        </w:rPr>
        <w:t>Friends of Carrington Moss Whistleblowing Policy</w:t>
      </w:r>
    </w:p>
    <w:p w14:paraId="58EDB16D" w14:textId="2FA0AB16" w:rsidR="00C700E0" w:rsidRPr="00D15875" w:rsidRDefault="00C700E0" w:rsidP="00797FB9">
      <w:pPr>
        <w:pStyle w:val="Heading2"/>
      </w:pPr>
      <w:r w:rsidRPr="00D15875">
        <w:t>Introduction</w:t>
      </w:r>
    </w:p>
    <w:p w14:paraId="31BC8EF2" w14:textId="3EFD6DFA" w:rsidR="00C700E0" w:rsidRPr="00D15875" w:rsidRDefault="001C59A3" w:rsidP="00D15875">
      <w:r w:rsidRPr="00D15875">
        <w:t>Friends of Carrington Moss</w:t>
      </w:r>
      <w:r w:rsidR="00C700E0" w:rsidRPr="00D15875">
        <w:t xml:space="preserve"> is committed to the highest standards of openness, probity and accountability</w:t>
      </w:r>
      <w:r w:rsidR="003E4174" w:rsidRPr="00D15875">
        <w:t>.</w:t>
      </w:r>
    </w:p>
    <w:p w14:paraId="29C4A66B" w14:textId="1B70E0BF" w:rsidR="00C700E0" w:rsidRPr="00D15875" w:rsidRDefault="00C700E0" w:rsidP="00D15875">
      <w:r w:rsidRPr="00D15875">
        <w:t xml:space="preserve">An important aspect of accountability and transparency is a mechanism to enable </w:t>
      </w:r>
      <w:r w:rsidR="00643A5F" w:rsidRPr="00D15875">
        <w:t>officers and</w:t>
      </w:r>
      <w:r w:rsidRPr="00D15875">
        <w:t xml:space="preserve"> other members of the </w:t>
      </w:r>
      <w:r w:rsidR="001C59A3" w:rsidRPr="00D15875">
        <w:t>Friends of Carrington Moss</w:t>
      </w:r>
      <w:r w:rsidR="00643A5F" w:rsidRPr="00D15875">
        <w:t xml:space="preserve"> group</w:t>
      </w:r>
      <w:r w:rsidRPr="00D15875">
        <w:t xml:space="preserve"> to voice concerns in a responsible and effective manner</w:t>
      </w:r>
      <w:r w:rsidR="003E4174" w:rsidRPr="00D15875">
        <w:t>.</w:t>
      </w:r>
      <w:r w:rsidRPr="00D15875">
        <w:t xml:space="preserve"> </w:t>
      </w:r>
    </w:p>
    <w:p w14:paraId="78311BCD" w14:textId="546AB975" w:rsidR="00C700E0" w:rsidRPr="00D15875" w:rsidRDefault="008C0AE4" w:rsidP="00D15875">
      <w:r w:rsidRPr="00D15875">
        <w:t xml:space="preserve">Where an officer or volunteer </w:t>
      </w:r>
      <w:r w:rsidR="00C700E0" w:rsidRPr="00D15875">
        <w:t>discovers information which they believe shows serious malpractice or wrongdoing within the organisation then this information should be disclosed internally without fear of reprisal, and there should be arrangements to enable this to be done independently of line management</w:t>
      </w:r>
      <w:r w:rsidR="003E4174" w:rsidRPr="00D15875">
        <w:t>.</w:t>
      </w:r>
    </w:p>
    <w:p w14:paraId="3C76C25A" w14:textId="1D598E94" w:rsidR="00C700E0" w:rsidRPr="00D15875" w:rsidRDefault="001C59A3" w:rsidP="00D15875">
      <w:r w:rsidRPr="00D15875">
        <w:t>Friends of Carrington Moss</w:t>
      </w:r>
      <w:r w:rsidR="00C700E0" w:rsidRPr="00D15875">
        <w:t xml:space="preserve"> has endorsed the provisions set out below to ensure that no </w:t>
      </w:r>
      <w:r w:rsidR="00EB6FF9" w:rsidRPr="00D15875">
        <w:t xml:space="preserve">officers </w:t>
      </w:r>
      <w:r w:rsidR="00C700E0" w:rsidRPr="00D15875">
        <w:t>or volunteers should feel at a disadvantage in raising legitimate concerns</w:t>
      </w:r>
      <w:r w:rsidR="003E4174" w:rsidRPr="00D15875">
        <w:t>.</w:t>
      </w:r>
    </w:p>
    <w:p w14:paraId="330AD674" w14:textId="4261F3C3" w:rsidR="00C700E0" w:rsidRPr="00D15875" w:rsidRDefault="00C700E0" w:rsidP="00D15875">
      <w:r w:rsidRPr="00D15875">
        <w:t>It should be emphasised that this policy is intended to assist individuals who believe they have discovered malpractice or impropriety.</w:t>
      </w:r>
      <w:r w:rsidR="003E4174" w:rsidRPr="00D15875">
        <w:t xml:space="preserve"> </w:t>
      </w:r>
      <w:r w:rsidRPr="00D15875">
        <w:t xml:space="preserve"> It is not designed to question financial or business decisions taken by </w:t>
      </w:r>
      <w:r w:rsidR="001C59A3" w:rsidRPr="00D15875">
        <w:t>Friends of Carrington Moss</w:t>
      </w:r>
      <w:r w:rsidRPr="00D15875">
        <w:t xml:space="preserve"> nor should it be used to reconsider any matters which have already been addressed under harassment, complaint, disciplinary or other procedures</w:t>
      </w:r>
      <w:r w:rsidR="003E4174" w:rsidRPr="00D15875">
        <w:t>.</w:t>
      </w:r>
      <w:r w:rsidRPr="00D15875">
        <w:t xml:space="preserve"> </w:t>
      </w:r>
    </w:p>
    <w:p w14:paraId="19C6164C" w14:textId="77777777" w:rsidR="00C700E0" w:rsidRPr="00D15875" w:rsidRDefault="00C700E0" w:rsidP="00797FB9">
      <w:pPr>
        <w:pStyle w:val="Heading2"/>
        <w:rPr>
          <w:rStyle w:val="Strong"/>
          <w:b/>
          <w:bCs/>
        </w:rPr>
      </w:pPr>
      <w:r w:rsidRPr="00D15875">
        <w:rPr>
          <w:rStyle w:val="Strong"/>
          <w:b/>
          <w:bCs/>
        </w:rPr>
        <w:t>Scope of Policy</w:t>
      </w:r>
    </w:p>
    <w:p w14:paraId="5F5223B2" w14:textId="12B5C54B" w:rsidR="00C700E0" w:rsidRPr="00342D2D" w:rsidRDefault="00C700E0" w:rsidP="00D15875">
      <w:r w:rsidRPr="1E66C4F1">
        <w:t xml:space="preserve">This Policy is designed to enable </w:t>
      </w:r>
      <w:r w:rsidR="00D01B6E">
        <w:t>officers and volunteers</w:t>
      </w:r>
      <w:r w:rsidRPr="1E66C4F1">
        <w:t xml:space="preserve"> of </w:t>
      </w:r>
      <w:r w:rsidR="001C59A3">
        <w:t>Friends of Carrington Moss</w:t>
      </w:r>
      <w:r w:rsidRPr="1E66C4F1">
        <w:t xml:space="preserve"> to raise concerns internally at a high level and to disclose information which the individual believes shows malpractice or impropriety</w:t>
      </w:r>
      <w:r w:rsidR="003E4174">
        <w:t>.</w:t>
      </w:r>
      <w:r w:rsidRPr="1E66C4F1">
        <w:t xml:space="preserve"> </w:t>
      </w:r>
    </w:p>
    <w:p w14:paraId="6D304571" w14:textId="009EF2F5" w:rsidR="00C700E0" w:rsidRPr="00342D2D" w:rsidRDefault="00C700E0" w:rsidP="00D15875">
      <w:r w:rsidRPr="1E66C4F1">
        <w:t>This policy is intended to cover concerns which are in the public interest and may at least initially be investigated separately but might then lead to the invocation of other procedures</w:t>
      </w:r>
      <w:r w:rsidR="00D01B6E">
        <w:t>.</w:t>
      </w:r>
    </w:p>
    <w:p w14:paraId="6FE501D3" w14:textId="77777777" w:rsidR="00C700E0" w:rsidRPr="00342D2D" w:rsidRDefault="00C700E0" w:rsidP="00D15875">
      <w:r w:rsidRPr="1E66C4F1">
        <w:t>These concerns could include:</w:t>
      </w:r>
    </w:p>
    <w:p w14:paraId="3F83EC92" w14:textId="77777777" w:rsidR="00C700E0" w:rsidRPr="00D15875" w:rsidRDefault="00C700E0" w:rsidP="00064EFC">
      <w:pPr>
        <w:pStyle w:val="ListParagraph"/>
      </w:pPr>
      <w:r w:rsidRPr="00D15875">
        <w:t xml:space="preserve">Safeguarding issues and concerns; </w:t>
      </w:r>
    </w:p>
    <w:p w14:paraId="43176CB0" w14:textId="77777777" w:rsidR="00C700E0" w:rsidRPr="00D15875" w:rsidRDefault="00C700E0" w:rsidP="00064EFC">
      <w:pPr>
        <w:pStyle w:val="ListParagraph"/>
      </w:pPr>
      <w:r w:rsidRPr="00D15875">
        <w:t xml:space="preserve">Financial malpractice or impropriety or fraud </w:t>
      </w:r>
    </w:p>
    <w:p w14:paraId="74B178FF" w14:textId="77777777" w:rsidR="00C700E0" w:rsidRPr="00D15875" w:rsidRDefault="00C700E0" w:rsidP="00064EFC">
      <w:pPr>
        <w:pStyle w:val="ListParagraph"/>
      </w:pPr>
      <w:r w:rsidRPr="00D15875">
        <w:t xml:space="preserve">Failure to comply with a legal obligation or Statutes </w:t>
      </w:r>
    </w:p>
    <w:p w14:paraId="577BBF67" w14:textId="77777777" w:rsidR="00C700E0" w:rsidRPr="00D15875" w:rsidRDefault="00C700E0" w:rsidP="00064EFC">
      <w:pPr>
        <w:pStyle w:val="ListParagraph"/>
      </w:pPr>
      <w:r w:rsidRPr="00D15875">
        <w:t xml:space="preserve">Dangers to Health &amp; Safety or the environment </w:t>
      </w:r>
    </w:p>
    <w:p w14:paraId="416ABA7E" w14:textId="77777777" w:rsidR="00C700E0" w:rsidRPr="00D15875" w:rsidRDefault="00C700E0" w:rsidP="00064EFC">
      <w:pPr>
        <w:pStyle w:val="ListParagraph"/>
      </w:pPr>
      <w:r w:rsidRPr="00D15875">
        <w:t xml:space="preserve">Criminal activity </w:t>
      </w:r>
    </w:p>
    <w:p w14:paraId="36815914" w14:textId="77777777" w:rsidR="00C700E0" w:rsidRPr="00D15875" w:rsidRDefault="00C700E0" w:rsidP="00064EFC">
      <w:pPr>
        <w:pStyle w:val="ListParagraph"/>
      </w:pPr>
      <w:r w:rsidRPr="00D15875">
        <w:t xml:space="preserve">Improper conduct or unethical behaviour </w:t>
      </w:r>
    </w:p>
    <w:p w14:paraId="1B431DEC" w14:textId="77777777" w:rsidR="00C700E0" w:rsidRPr="00D15875" w:rsidRDefault="00C700E0" w:rsidP="00064EFC">
      <w:pPr>
        <w:pStyle w:val="ListParagraph"/>
      </w:pPr>
      <w:r w:rsidRPr="00D15875">
        <w:t>Attempts to conceal any of these</w:t>
      </w:r>
    </w:p>
    <w:p w14:paraId="385956B1" w14:textId="77777777" w:rsidR="00C700E0" w:rsidRPr="00D15875" w:rsidRDefault="00C700E0" w:rsidP="00797FB9">
      <w:pPr>
        <w:pStyle w:val="Heading2"/>
        <w:rPr>
          <w:rStyle w:val="Strong"/>
          <w:b/>
          <w:bCs/>
        </w:rPr>
      </w:pPr>
      <w:r w:rsidRPr="00D15875">
        <w:rPr>
          <w:rStyle w:val="Strong"/>
          <w:b/>
          <w:bCs/>
        </w:rPr>
        <w:t>Safeguards</w:t>
      </w:r>
    </w:p>
    <w:p w14:paraId="565F8E67" w14:textId="58B1DAD2" w:rsidR="00C700E0" w:rsidRPr="00342D2D" w:rsidRDefault="00C700E0" w:rsidP="00D15875">
      <w:r w:rsidRPr="1E66C4F1">
        <w:rPr>
          <w:b/>
          <w:bCs/>
        </w:rPr>
        <w:t>Protection</w:t>
      </w:r>
      <w:r w:rsidRPr="1E66C4F1">
        <w:t xml:space="preserve"> - this policy is designed to offer protection to those </w:t>
      </w:r>
      <w:r w:rsidR="00D01B6E">
        <w:t>officers and volunteers</w:t>
      </w:r>
      <w:r w:rsidRPr="1E66C4F1">
        <w:t xml:space="preserve"> of </w:t>
      </w:r>
      <w:r w:rsidR="001C59A3">
        <w:rPr>
          <w:rStyle w:val="PlaceholderText"/>
          <w:color w:val="auto"/>
        </w:rPr>
        <w:t>Friends of Carrington Moss</w:t>
      </w:r>
      <w:r w:rsidRPr="1E66C4F1">
        <w:rPr>
          <w:rStyle w:val="PlaceholderText"/>
          <w:color w:val="auto"/>
        </w:rPr>
        <w:t xml:space="preserve"> </w:t>
      </w:r>
      <w:r w:rsidRPr="1E66C4F1">
        <w:t>who disclose such concerns provided the disclosure is made:</w:t>
      </w:r>
    </w:p>
    <w:p w14:paraId="2AE6F7E9" w14:textId="036A9B3C" w:rsidR="00C700E0" w:rsidRPr="00342D2D" w:rsidRDefault="00C700E0" w:rsidP="00064EFC">
      <w:pPr>
        <w:pStyle w:val="ListParagraph"/>
      </w:pPr>
      <w:r w:rsidRPr="00342D2D">
        <w:t>in good faith</w:t>
      </w:r>
      <w:r w:rsidR="00D15875">
        <w:t>;</w:t>
      </w:r>
    </w:p>
    <w:p w14:paraId="79C16E19" w14:textId="77777777" w:rsidR="00C700E0" w:rsidRPr="00342D2D" w:rsidRDefault="00C700E0" w:rsidP="00064EFC">
      <w:pPr>
        <w:pStyle w:val="ListParagraph"/>
      </w:pPr>
      <w:r w:rsidRPr="00342D2D">
        <w:t xml:space="preserve">in the reasonable belief of the individual making the disclosure that it tends to show malpractice or impropriety; and </w:t>
      </w:r>
    </w:p>
    <w:p w14:paraId="0CA9A7BA" w14:textId="6952C084" w:rsidR="00C700E0" w:rsidRPr="00342D2D" w:rsidRDefault="00C700E0" w:rsidP="00064EFC">
      <w:pPr>
        <w:pStyle w:val="ListParagraph"/>
      </w:pPr>
      <w:r w:rsidRPr="00342D2D">
        <w:t>to an appropriate person (see below)</w:t>
      </w:r>
      <w:r w:rsidR="00BD6330">
        <w:t>.</w:t>
      </w:r>
    </w:p>
    <w:p w14:paraId="63943ABF" w14:textId="5F801A0F" w:rsidR="00C700E0" w:rsidRPr="00342D2D" w:rsidRDefault="00336352" w:rsidP="001A01CD">
      <w:pPr>
        <w:pStyle w:val="NoSpacing"/>
        <w:numPr>
          <w:ilvl w:val="1"/>
          <w:numId w:val="0"/>
        </w:numPr>
        <w:spacing w:before="120" w:line="276" w:lineRule="auto"/>
        <w:rPr>
          <w:rFonts w:ascii="Calibri" w:hAnsi="Calibri" w:cs="Calibri"/>
          <w:sz w:val="22"/>
          <w:szCs w:val="22"/>
        </w:rPr>
      </w:pPr>
      <w:r w:rsidRPr="00336352">
        <w:rPr>
          <w:rFonts w:ascii="Calibri" w:hAnsi="Calibri" w:cs="Calibri"/>
          <w:sz w:val="22"/>
          <w:szCs w:val="22"/>
        </w:rPr>
        <w:t>Complainants will be encouraged to use the procedure to ensure they are protected against repercussions</w:t>
      </w:r>
      <w:r w:rsidR="00C700E0" w:rsidRPr="1E66C4F1">
        <w:rPr>
          <w:rFonts w:ascii="Calibri" w:hAnsi="Calibri" w:cs="Calibri"/>
          <w:sz w:val="22"/>
          <w:szCs w:val="22"/>
        </w:rPr>
        <w:t xml:space="preserve">. </w:t>
      </w:r>
      <w:r w:rsidR="001A01CD">
        <w:rPr>
          <w:rFonts w:ascii="Calibri" w:hAnsi="Calibri" w:cs="Calibri"/>
          <w:sz w:val="22"/>
          <w:szCs w:val="22"/>
        </w:rPr>
        <w:t xml:space="preserve"> </w:t>
      </w:r>
      <w:r w:rsidR="00C700E0" w:rsidRPr="1E66C4F1">
        <w:rPr>
          <w:rFonts w:ascii="Calibri" w:hAnsi="Calibri" w:cs="Calibri"/>
          <w:sz w:val="22"/>
          <w:szCs w:val="22"/>
        </w:rPr>
        <w:t xml:space="preserve">In an extreme case, malicious or wild allegations could give rise to legal action on the part of the persons complained about. </w:t>
      </w:r>
    </w:p>
    <w:p w14:paraId="489EA9B9" w14:textId="688CDFB2" w:rsidR="00C700E0" w:rsidRPr="00BF3690" w:rsidRDefault="00C700E0" w:rsidP="00797FB9">
      <w:r w:rsidRPr="00797FB9">
        <w:rPr>
          <w:b/>
          <w:bCs/>
        </w:rPr>
        <w:lastRenderedPageBreak/>
        <w:t>Confidentiality</w:t>
      </w:r>
      <w:r w:rsidRPr="00797FB9">
        <w:t xml:space="preserve"> </w:t>
      </w:r>
      <w:r w:rsidRPr="00BF3690">
        <w:t xml:space="preserve">- </w:t>
      </w:r>
      <w:r w:rsidR="001C59A3" w:rsidRPr="00797FB9">
        <w:t>Friends of Carrington Moss</w:t>
      </w:r>
      <w:r w:rsidRPr="00797FB9">
        <w:t xml:space="preserve"> </w:t>
      </w:r>
      <w:r w:rsidRPr="00BF3690">
        <w:t xml:space="preserve">will treat all disclosures made under this Policy in a confidential and sensitive manner. </w:t>
      </w:r>
      <w:r w:rsidR="001A01CD">
        <w:t xml:space="preserve"> </w:t>
      </w:r>
      <w:r w:rsidRPr="00BF3690">
        <w:t xml:space="preserve">The identity of the individual making the allegation may be kept confidential so long as it does not hinder or frustrate any investigation. </w:t>
      </w:r>
      <w:r w:rsidR="00C07A86">
        <w:t xml:space="preserve"> T</w:t>
      </w:r>
      <w:r w:rsidRPr="00BF3690">
        <w:t>he investigation process may</w:t>
      </w:r>
      <w:r w:rsidR="00C07A86">
        <w:t>, however,</w:t>
      </w:r>
      <w:r w:rsidRPr="00BF3690">
        <w:t xml:space="preserve"> reveal the source of the information and the individual making the disclosure may need to provide a statement as part of the evidence required.</w:t>
      </w:r>
    </w:p>
    <w:p w14:paraId="09E1ED1C" w14:textId="39E5D36E" w:rsidR="00C700E0" w:rsidRPr="00342D2D" w:rsidRDefault="00C700E0" w:rsidP="00D15875">
      <w:r w:rsidRPr="1E66C4F1">
        <w:rPr>
          <w:b/>
          <w:bCs/>
        </w:rPr>
        <w:t>Anonymous Allegations</w:t>
      </w:r>
      <w:r w:rsidRPr="1E66C4F1">
        <w:t xml:space="preserve"> - this policy encourages individuals to put their name to any disclosures they make. </w:t>
      </w:r>
      <w:r w:rsidR="001A01CD">
        <w:t xml:space="preserve"> </w:t>
      </w:r>
      <w:r w:rsidRPr="1E66C4F1">
        <w:t xml:space="preserve">Concerns expressed anonymously may be less credible, but they will be considered by </w:t>
      </w:r>
      <w:r w:rsidR="001C59A3">
        <w:t>Friends of Carrington Moss</w:t>
      </w:r>
      <w:r w:rsidRPr="1E66C4F1">
        <w:t xml:space="preserve"> unless there is a clear reason not to.</w:t>
      </w:r>
      <w:r w:rsidR="00C07A86">
        <w:t xml:space="preserve"> </w:t>
      </w:r>
      <w:r w:rsidRPr="1E66C4F1">
        <w:t xml:space="preserve"> In exercising this discretion, the factors to be </w:t>
      </w:r>
      <w:proofErr w:type="gramStart"/>
      <w:r w:rsidRPr="1E66C4F1">
        <w:t>taken into account</w:t>
      </w:r>
      <w:proofErr w:type="gramEnd"/>
      <w:r w:rsidRPr="1E66C4F1">
        <w:t xml:space="preserve"> will include:</w:t>
      </w:r>
    </w:p>
    <w:p w14:paraId="3B5208EA" w14:textId="77777777" w:rsidR="00C700E0" w:rsidRPr="00342D2D" w:rsidRDefault="00C700E0" w:rsidP="00064EFC">
      <w:pPr>
        <w:pStyle w:val="ListParagraph"/>
      </w:pPr>
      <w:r w:rsidRPr="00342D2D">
        <w:t xml:space="preserve">The seriousness of the issues raised </w:t>
      </w:r>
    </w:p>
    <w:p w14:paraId="552CC642" w14:textId="77777777" w:rsidR="00C700E0" w:rsidRPr="00342D2D" w:rsidRDefault="00C700E0" w:rsidP="00064EFC">
      <w:pPr>
        <w:pStyle w:val="ListParagraph"/>
      </w:pPr>
      <w:r w:rsidRPr="00342D2D">
        <w:t xml:space="preserve">The credibility of the concern </w:t>
      </w:r>
    </w:p>
    <w:p w14:paraId="31BEB63B" w14:textId="47C583CC" w:rsidR="00C700E0" w:rsidRPr="00342D2D" w:rsidRDefault="00C700E0" w:rsidP="00064EFC">
      <w:pPr>
        <w:pStyle w:val="ListParagraph"/>
      </w:pPr>
      <w:r w:rsidRPr="00342D2D">
        <w:t>The likelihood of confirming the allegation from attributable sources</w:t>
      </w:r>
      <w:r w:rsidR="00A74A19">
        <w:t>.</w:t>
      </w:r>
    </w:p>
    <w:p w14:paraId="4F8D3FC6" w14:textId="3C1B5E8F" w:rsidR="00C700E0" w:rsidRDefault="00C700E0" w:rsidP="00D15875">
      <w:r w:rsidRPr="00CE4D48">
        <w:rPr>
          <w:rStyle w:val="Strong"/>
        </w:rPr>
        <w:t>Untrue Allegations</w:t>
      </w:r>
      <w:r w:rsidRPr="00CE4D48">
        <w:t xml:space="preserve"> – In making a disclosure an individual should exercise due care to ensure the accuracy of the information. </w:t>
      </w:r>
      <w:r w:rsidR="00C07A86">
        <w:t xml:space="preserve"> I</w:t>
      </w:r>
      <w:r w:rsidRPr="00CE4D48">
        <w:t>f</w:t>
      </w:r>
      <w:r w:rsidR="00C07A86">
        <w:t>, however,</w:t>
      </w:r>
      <w:r w:rsidRPr="00CE4D48">
        <w:t xml:space="preserve"> an individual makes an allegation in good faith which is not confirmed by subsequent investigation, no action will be taken against that individual. </w:t>
      </w:r>
    </w:p>
    <w:p w14:paraId="78D46ADD" w14:textId="77777777" w:rsidR="00C700E0" w:rsidRPr="00797FB9" w:rsidRDefault="00C700E0" w:rsidP="00797FB9">
      <w:pPr>
        <w:pStyle w:val="Heading2"/>
        <w:rPr>
          <w:rStyle w:val="Strong"/>
          <w:b/>
          <w:bCs/>
        </w:rPr>
      </w:pPr>
      <w:r w:rsidRPr="00797FB9">
        <w:rPr>
          <w:rStyle w:val="Strong"/>
          <w:b/>
          <w:bCs/>
        </w:rPr>
        <w:t>Procedure for Making a Complaint</w:t>
      </w:r>
    </w:p>
    <w:p w14:paraId="08149B9F" w14:textId="05FAD935" w:rsidR="00C700E0" w:rsidRPr="00342D2D" w:rsidRDefault="00C700E0" w:rsidP="00D15875">
      <w:pPr>
        <w:rPr>
          <w:rStyle w:val="Strong"/>
          <w:b w:val="0"/>
        </w:rPr>
      </w:pPr>
      <w:r w:rsidRPr="1E66C4F1">
        <w:rPr>
          <w:rStyle w:val="Strong"/>
          <w:b w:val="0"/>
          <w:bCs w:val="0"/>
        </w:rPr>
        <w:t>Anyone who wish</w:t>
      </w:r>
      <w:r w:rsidR="00161073">
        <w:rPr>
          <w:rStyle w:val="Strong"/>
          <w:b w:val="0"/>
          <w:bCs w:val="0"/>
        </w:rPr>
        <w:t xml:space="preserve">es </w:t>
      </w:r>
      <w:r w:rsidRPr="1E66C4F1">
        <w:rPr>
          <w:rStyle w:val="Strong"/>
          <w:b w:val="0"/>
          <w:bCs w:val="0"/>
        </w:rPr>
        <w:t xml:space="preserve">to raise a complaint should do so </w:t>
      </w:r>
      <w:r w:rsidR="00DF16C9">
        <w:rPr>
          <w:rStyle w:val="Strong"/>
          <w:b w:val="0"/>
          <w:bCs w:val="0"/>
        </w:rPr>
        <w:t>by contacting the</w:t>
      </w:r>
      <w:r w:rsidR="00F109F3">
        <w:rPr>
          <w:rStyle w:val="Strong"/>
          <w:b w:val="0"/>
          <w:bCs w:val="0"/>
        </w:rPr>
        <w:t xml:space="preserve"> Chair of Friends of Carrington Moss (</w:t>
      </w:r>
      <w:hyperlink r:id="rId10" w:history="1">
        <w:r w:rsidR="00F109F3" w:rsidRPr="00DA4337">
          <w:rPr>
            <w:rStyle w:val="Hyperlink"/>
          </w:rPr>
          <w:t>FriendsofCarringtonMoss@gmail.com</w:t>
        </w:r>
      </w:hyperlink>
      <w:r w:rsidR="00F109F3">
        <w:rPr>
          <w:rStyle w:val="Strong"/>
          <w:b w:val="0"/>
          <w:bCs w:val="0"/>
        </w:rPr>
        <w:t xml:space="preserve">), unless the Chair is the subject of the complaint, in which case </w:t>
      </w:r>
      <w:r w:rsidR="00252143">
        <w:rPr>
          <w:rStyle w:val="Strong"/>
          <w:b w:val="0"/>
          <w:bCs w:val="0"/>
        </w:rPr>
        <w:t xml:space="preserve">the complainant should contact the Treasurer </w:t>
      </w:r>
      <w:r w:rsidR="00F109F3">
        <w:rPr>
          <w:rStyle w:val="Strong"/>
          <w:b w:val="0"/>
          <w:bCs w:val="0"/>
        </w:rPr>
        <w:t>(</w:t>
      </w:r>
      <w:hyperlink r:id="rId11" w:history="1">
        <w:r w:rsidR="00252143" w:rsidRPr="00DA4337">
          <w:rPr>
            <w:rStyle w:val="Hyperlink"/>
          </w:rPr>
          <w:t>focmtreasurer@gmail.com</w:t>
        </w:r>
      </w:hyperlink>
      <w:r w:rsidR="00F109F3">
        <w:t>)</w:t>
      </w:r>
      <w:r w:rsidR="00DF16C9">
        <w:rPr>
          <w:rStyle w:val="Strong"/>
          <w:b w:val="0"/>
          <w:bCs w:val="0"/>
        </w:rPr>
        <w:t>.</w:t>
      </w:r>
    </w:p>
    <w:p w14:paraId="639F912B" w14:textId="6BA632C3" w:rsidR="00C700E0" w:rsidRPr="00064EFC" w:rsidRDefault="00C700E0" w:rsidP="00064EFC">
      <w:pPr>
        <w:pStyle w:val="ListParagraph"/>
      </w:pPr>
      <w:r w:rsidRPr="00064EFC">
        <w:t xml:space="preserve">Your communication should explain that you are raising your concerns as part of </w:t>
      </w:r>
      <w:r w:rsidR="001C59A3" w:rsidRPr="00064EFC">
        <w:t>Friends of Carrington Moss</w:t>
      </w:r>
      <w:r w:rsidRPr="00064EFC">
        <w:t>’s Whistleblowing Policy, and you should then set out all the key facts, including names of those involved and all relevant dates</w:t>
      </w:r>
      <w:r w:rsidR="008C01D9" w:rsidRPr="00064EFC">
        <w:t>.</w:t>
      </w:r>
    </w:p>
    <w:p w14:paraId="7B91068B" w14:textId="16A24E65" w:rsidR="00C700E0" w:rsidRPr="00064EFC" w:rsidRDefault="00C700E0" w:rsidP="00064EFC">
      <w:pPr>
        <w:pStyle w:val="ListParagraph"/>
      </w:pPr>
      <w:r w:rsidRPr="00064EFC">
        <w:t>You will be invited to a meeting at which you can discuss your concerns</w:t>
      </w:r>
      <w:r w:rsidR="00252143" w:rsidRPr="00064EFC">
        <w:t>.</w:t>
      </w:r>
      <w:r w:rsidRPr="00064EFC">
        <w:t xml:space="preserve"> </w:t>
      </w:r>
      <w:r w:rsidR="00252143" w:rsidRPr="00064EFC">
        <w:t xml:space="preserve"> </w:t>
      </w:r>
      <w:r w:rsidRPr="00064EFC">
        <w:t xml:space="preserve">You are entitled to bring someone with you to this and any subsequent meetings. </w:t>
      </w:r>
      <w:r w:rsidR="00252143" w:rsidRPr="00064EFC">
        <w:t xml:space="preserve"> </w:t>
      </w:r>
      <w:r w:rsidRPr="00064EFC">
        <w:t>That companion may be a colleague (or a trade union representative, if relevant)</w:t>
      </w:r>
      <w:r w:rsidR="008C01D9" w:rsidRPr="00064EFC">
        <w:t>.</w:t>
      </w:r>
    </w:p>
    <w:p w14:paraId="05B5003B" w14:textId="1A412F4A" w:rsidR="00C700E0" w:rsidRPr="00064EFC" w:rsidRDefault="00C700E0" w:rsidP="00064EFC">
      <w:pPr>
        <w:pStyle w:val="ListParagraph"/>
      </w:pPr>
      <w:r w:rsidRPr="00064EFC">
        <w:t>Anyone who accompanies you will be asked to agree to keep strictly confidential the contents of the meeting</w:t>
      </w:r>
      <w:r w:rsidR="00BB26E0" w:rsidRPr="00064EFC">
        <w:t>,</w:t>
      </w:r>
      <w:r w:rsidRPr="00064EFC">
        <w:t xml:space="preserve"> including any materials disclosed and/or examined during it.</w:t>
      </w:r>
      <w:r w:rsidR="008C01D9" w:rsidRPr="00064EFC">
        <w:t xml:space="preserve"> </w:t>
      </w:r>
      <w:r w:rsidRPr="00064EFC">
        <w:t xml:space="preserve"> This obligation of confidentiality will extend before, during and after the meeting and any following investigation that we conduct in relation to the concerns raised by you</w:t>
      </w:r>
      <w:r w:rsidR="008C01D9" w:rsidRPr="00064EFC">
        <w:t>.</w:t>
      </w:r>
    </w:p>
    <w:p w14:paraId="0BD6831F" w14:textId="10DD59B9" w:rsidR="00C700E0" w:rsidRPr="00064EFC" w:rsidRDefault="00C700E0" w:rsidP="00064EFC">
      <w:pPr>
        <w:pStyle w:val="ListParagraph"/>
      </w:pPr>
      <w:r w:rsidRPr="00064EFC">
        <w:t xml:space="preserve">Following this meeting, we will investigate the matters raised and we may request that you come to additional meetings to assist us in our efforts. </w:t>
      </w:r>
      <w:r w:rsidR="007D4AC1" w:rsidRPr="00064EFC">
        <w:t xml:space="preserve"> </w:t>
      </w:r>
      <w:r w:rsidRPr="00064EFC">
        <w:t>We may also decide to involve relevant external (or internal) specialists to help us conduct a thorough, fair, and responsible investigation.</w:t>
      </w:r>
    </w:p>
    <w:p w14:paraId="3F70EBC4" w14:textId="16C7B7B8" w:rsidR="00C700E0" w:rsidRPr="00064EFC" w:rsidRDefault="00C700E0" w:rsidP="00064EFC">
      <w:pPr>
        <w:pStyle w:val="ListParagraph"/>
      </w:pPr>
      <w:r w:rsidRPr="00064EFC">
        <w:t>The pe</w:t>
      </w:r>
      <w:r w:rsidR="00C55DD8" w:rsidRPr="00064EFC">
        <w:t>ople</w:t>
      </w:r>
      <w:r w:rsidRPr="00064EFC">
        <w:t xml:space="preserve"> involved in this investigation will keep you informed about the progress of the investigation as far as they are able. </w:t>
      </w:r>
      <w:r w:rsidR="007D4AC1" w:rsidRPr="00064EFC">
        <w:t xml:space="preserve"> </w:t>
      </w:r>
      <w:r w:rsidRPr="00064EFC">
        <w:t>We may not be able to share every detail of our discoveries or deliberations with you, but we will always endeavour to reassure you, as best as we can, of the fact that we are taking your concerns seriously and that we are conducting a responsible investigation.</w:t>
      </w:r>
    </w:p>
    <w:p w14:paraId="6A119E2F" w14:textId="2BD171AD" w:rsidR="00C700E0" w:rsidRPr="00064EFC" w:rsidRDefault="00C700E0" w:rsidP="00064EFC">
      <w:pPr>
        <w:pStyle w:val="ListParagraph"/>
      </w:pPr>
      <w:r w:rsidRPr="00064EFC">
        <w:t xml:space="preserve">It is possible that the outcome of our investigations will not be one that you find satisfactory. </w:t>
      </w:r>
      <w:r w:rsidR="007D4AC1" w:rsidRPr="00064EFC">
        <w:t xml:space="preserve"> </w:t>
      </w:r>
      <w:r w:rsidRPr="00064EFC">
        <w:t xml:space="preserve">If this happens, you are entitled to complain to the </w:t>
      </w:r>
      <w:r w:rsidR="00787C76" w:rsidRPr="00064EFC">
        <w:t>Secretary of Friends of Carrington Moss</w:t>
      </w:r>
      <w:r w:rsidRPr="00064EFC">
        <w:t xml:space="preserve"> and request a review of what has been done and concluded.</w:t>
      </w:r>
    </w:p>
    <w:p w14:paraId="40EE6510" w14:textId="4F74057D" w:rsidR="00C700E0" w:rsidRPr="00342D2D" w:rsidRDefault="00C700E0" w:rsidP="00D15875">
      <w:pPr>
        <w:pStyle w:val="BodyText"/>
      </w:pPr>
      <w:r w:rsidRPr="1E66C4F1">
        <w:t xml:space="preserve">If you have raised a concern in good faith, our process and all those involved in giving effect to it will support and protect you. </w:t>
      </w:r>
    </w:p>
    <w:p w14:paraId="0AD07C72" w14:textId="77777777" w:rsidR="00C700E0" w:rsidRPr="00064EFC" w:rsidRDefault="00C700E0" w:rsidP="00064EFC">
      <w:pPr>
        <w:pStyle w:val="Heading2"/>
        <w:rPr>
          <w:rStyle w:val="Strong"/>
          <w:rFonts w:eastAsia="Calibri"/>
          <w:b/>
          <w:bCs/>
        </w:rPr>
      </w:pPr>
      <w:r w:rsidRPr="00064EFC">
        <w:rPr>
          <w:rStyle w:val="Strong"/>
          <w:b/>
          <w:bCs/>
        </w:rPr>
        <w:lastRenderedPageBreak/>
        <w:t>Procedures for Making a Disclosure</w:t>
      </w:r>
    </w:p>
    <w:p w14:paraId="01705DFD" w14:textId="7793416A" w:rsidR="00C700E0" w:rsidRPr="00342D2D" w:rsidRDefault="00C700E0" w:rsidP="00535030">
      <w:pPr>
        <w:pStyle w:val="NoSpacing"/>
        <w:numPr>
          <w:ilvl w:val="1"/>
          <w:numId w:val="0"/>
        </w:numPr>
        <w:spacing w:before="120" w:line="276" w:lineRule="auto"/>
        <w:ind w:left="66"/>
        <w:rPr>
          <w:rFonts w:ascii="Calibri" w:hAnsi="Calibri" w:cs="Calibri"/>
          <w:sz w:val="22"/>
          <w:szCs w:val="22"/>
        </w:rPr>
      </w:pPr>
      <w:r w:rsidRPr="1E66C4F1">
        <w:rPr>
          <w:rFonts w:ascii="Calibri" w:hAnsi="Calibri" w:cs="Calibri"/>
          <w:sz w:val="22"/>
          <w:szCs w:val="22"/>
        </w:rPr>
        <w:t xml:space="preserve">Complaints of malpractice will be investigated by the </w:t>
      </w:r>
      <w:r w:rsidR="0072027B">
        <w:rPr>
          <w:rFonts w:ascii="Calibri" w:hAnsi="Calibri" w:cs="Calibri"/>
          <w:sz w:val="22"/>
          <w:szCs w:val="22"/>
        </w:rPr>
        <w:t>Chair</w:t>
      </w:r>
      <w:r w:rsidR="0035455C">
        <w:rPr>
          <w:rFonts w:ascii="Calibri" w:hAnsi="Calibri" w:cs="Calibri"/>
          <w:sz w:val="22"/>
          <w:szCs w:val="22"/>
        </w:rPr>
        <w:t xml:space="preserve"> </w:t>
      </w:r>
      <w:r w:rsidRPr="1E66C4F1">
        <w:rPr>
          <w:rFonts w:ascii="Calibri" w:hAnsi="Calibri" w:cs="Calibri"/>
          <w:sz w:val="22"/>
          <w:szCs w:val="22"/>
        </w:rPr>
        <w:t xml:space="preserve">unless the complaint is against the </w:t>
      </w:r>
      <w:r w:rsidR="0072027B">
        <w:rPr>
          <w:rFonts w:ascii="Calibri" w:hAnsi="Calibri" w:cs="Calibri"/>
          <w:sz w:val="22"/>
          <w:szCs w:val="22"/>
        </w:rPr>
        <w:t>Chair</w:t>
      </w:r>
      <w:r w:rsidRPr="1E66C4F1">
        <w:rPr>
          <w:rFonts w:ascii="Calibri" w:hAnsi="Calibri" w:cs="Calibri"/>
          <w:sz w:val="22"/>
          <w:szCs w:val="22"/>
        </w:rPr>
        <w:t xml:space="preserve"> </w:t>
      </w:r>
      <w:r w:rsidR="00F5418A">
        <w:rPr>
          <w:rFonts w:ascii="Calibri" w:hAnsi="Calibri" w:cs="Calibri"/>
          <w:sz w:val="22"/>
          <w:szCs w:val="22"/>
        </w:rPr>
        <w:t>o</w:t>
      </w:r>
      <w:r w:rsidRPr="1E66C4F1">
        <w:rPr>
          <w:rFonts w:ascii="Calibri" w:hAnsi="Calibri" w:cs="Calibri"/>
          <w:sz w:val="22"/>
          <w:szCs w:val="22"/>
        </w:rPr>
        <w:t>r is in any way related to the</w:t>
      </w:r>
      <w:r w:rsidR="00F5418A">
        <w:rPr>
          <w:rFonts w:ascii="Calibri" w:hAnsi="Calibri" w:cs="Calibri"/>
          <w:sz w:val="22"/>
          <w:szCs w:val="22"/>
        </w:rPr>
        <w:t xml:space="preserve">m. </w:t>
      </w:r>
      <w:r w:rsidRPr="1E66C4F1">
        <w:rPr>
          <w:rFonts w:ascii="Calibri" w:hAnsi="Calibri" w:cs="Calibri"/>
          <w:sz w:val="22"/>
          <w:szCs w:val="22"/>
        </w:rPr>
        <w:t xml:space="preserve"> In such cases, the complaint should be passed to the </w:t>
      </w:r>
      <w:r w:rsidR="0072027B">
        <w:rPr>
          <w:rFonts w:ascii="Calibri" w:hAnsi="Calibri" w:cs="Calibri"/>
          <w:sz w:val="22"/>
          <w:szCs w:val="22"/>
        </w:rPr>
        <w:t>Treasurer.</w:t>
      </w:r>
    </w:p>
    <w:p w14:paraId="6B1CA47E" w14:textId="540FDA6B" w:rsidR="00C700E0" w:rsidRDefault="00C700E0" w:rsidP="00D15875">
      <w:r w:rsidRPr="1E66C4F1">
        <w:t xml:space="preserve">If there is evidence of criminal activity, then the police should be informed. </w:t>
      </w:r>
      <w:r w:rsidR="0072027B">
        <w:t xml:space="preserve"> </w:t>
      </w:r>
      <w:r w:rsidR="001C59A3">
        <w:t>Friends of Carrington Moss</w:t>
      </w:r>
      <w:r w:rsidRPr="1E66C4F1">
        <w:t xml:space="preserve"> will ensure that any internal investigation does not hinder a formal police investigation</w:t>
      </w:r>
      <w:r w:rsidR="0072027B">
        <w:t>.</w:t>
      </w:r>
    </w:p>
    <w:p w14:paraId="0074B9B0" w14:textId="77777777" w:rsidR="00C700E0" w:rsidRPr="008A6600" w:rsidRDefault="00C700E0" w:rsidP="00064EFC">
      <w:pPr>
        <w:pStyle w:val="Heading2"/>
        <w:rPr>
          <w:rFonts w:eastAsia="Calibri"/>
        </w:rPr>
      </w:pPr>
      <w:r w:rsidRPr="008A6600">
        <w:t>Timescales</w:t>
      </w:r>
    </w:p>
    <w:p w14:paraId="19043B3B" w14:textId="620ACE8B" w:rsidR="00C700E0" w:rsidRPr="00342D2D" w:rsidRDefault="00C700E0" w:rsidP="00D15875">
      <w:r w:rsidRPr="1E66C4F1">
        <w:t xml:space="preserve">Due to the varied nature of these sorts of complaints, which may involve internal / external investigators and / or the police, it is not possible to lay down precise timescales for such investigations. </w:t>
      </w:r>
      <w:r w:rsidR="0072027B">
        <w:t xml:space="preserve"> </w:t>
      </w:r>
      <w:r w:rsidRPr="1E66C4F1">
        <w:t xml:space="preserve">The </w:t>
      </w:r>
      <w:r w:rsidR="0072027B">
        <w:t>Chair and Treasurer</w:t>
      </w:r>
      <w:r w:rsidRPr="1E66C4F1">
        <w:t xml:space="preserve"> should ensure that the investigations are undertaken as quickly as possible without affecting the quality and depth of those investigations</w:t>
      </w:r>
    </w:p>
    <w:p w14:paraId="5260F2F1" w14:textId="2DD47A1D" w:rsidR="00C700E0" w:rsidRPr="00342D2D" w:rsidRDefault="00C700E0" w:rsidP="00D15875">
      <w:r w:rsidRPr="1E66C4F1">
        <w:t xml:space="preserve">The </w:t>
      </w:r>
      <w:r w:rsidR="0072027B">
        <w:t>Chair and Treasurer</w:t>
      </w:r>
      <w:r w:rsidRPr="1E66C4F1">
        <w:t xml:space="preserve"> should as soon as practically possible, send a written acknowledgement of the concern to the Complainant and thereafter report back to them in writing the outcome of the investigation and on the action that is proposed.</w:t>
      </w:r>
      <w:r w:rsidR="0072027B">
        <w:t xml:space="preserve"> </w:t>
      </w:r>
      <w:r w:rsidRPr="1E66C4F1">
        <w:t xml:space="preserve"> If the investigation is a prolonged one, the </w:t>
      </w:r>
      <w:r w:rsidR="0072027B">
        <w:t>Chair and/or Treasurer</w:t>
      </w:r>
      <w:r w:rsidR="003A11B3">
        <w:t xml:space="preserve"> </w:t>
      </w:r>
      <w:r w:rsidRPr="1E66C4F1">
        <w:t>should keep the Complainant informed, in writing, as to the progress of the investigation and as to when it is likely to be concluded.</w:t>
      </w:r>
    </w:p>
    <w:p w14:paraId="6C54E8D8" w14:textId="77777777" w:rsidR="00C700E0" w:rsidRPr="00342D2D" w:rsidRDefault="00C700E0" w:rsidP="00D15875">
      <w:r w:rsidRPr="1E66C4F1">
        <w:t>All responses to the Complainant should be in writing and sent to their home address marked “Confidential”.</w:t>
      </w:r>
    </w:p>
    <w:p w14:paraId="08DBF073" w14:textId="77777777" w:rsidR="00C700E0" w:rsidRPr="00064EFC" w:rsidRDefault="00C700E0" w:rsidP="00D15875">
      <w:pPr>
        <w:rPr>
          <w:rFonts w:eastAsia="Calibri"/>
          <w:b/>
          <w:bCs/>
        </w:rPr>
      </w:pPr>
      <w:r w:rsidRPr="00064EFC">
        <w:rPr>
          <w:b/>
          <w:bCs/>
        </w:rPr>
        <w:t xml:space="preserve">Investigating Procedure </w:t>
      </w:r>
    </w:p>
    <w:p w14:paraId="78A423AC" w14:textId="2A14C1D2" w:rsidR="00C700E0" w:rsidRPr="00342D2D" w:rsidRDefault="00C700E0" w:rsidP="00D15875">
      <w:r w:rsidRPr="00342D2D">
        <w:t xml:space="preserve">The </w:t>
      </w:r>
      <w:r w:rsidR="0035455C">
        <w:t>Chair</w:t>
      </w:r>
      <w:r w:rsidRPr="00342D2D">
        <w:t xml:space="preserve"> </w:t>
      </w:r>
      <w:r w:rsidR="0072027B">
        <w:t xml:space="preserve">or Treasurer </w:t>
      </w:r>
      <w:r w:rsidRPr="00342D2D">
        <w:t>should follow these steps:</w:t>
      </w:r>
    </w:p>
    <w:p w14:paraId="4BF96AA8" w14:textId="3F6D14E2" w:rsidR="00C700E0" w:rsidRPr="00064EFC" w:rsidRDefault="00C700E0" w:rsidP="00064EFC">
      <w:pPr>
        <w:pStyle w:val="ListParagraph"/>
      </w:pPr>
      <w:r w:rsidRPr="00064EFC">
        <w:t>Full details and clarifications of the complaint should be obtained</w:t>
      </w:r>
      <w:r w:rsidR="007405EF" w:rsidRPr="00064EFC">
        <w:t>.</w:t>
      </w:r>
    </w:p>
    <w:p w14:paraId="3A7D7B89" w14:textId="37C9FB04" w:rsidR="00C700E0" w:rsidRPr="00064EFC" w:rsidRDefault="00C700E0" w:rsidP="00064EFC">
      <w:pPr>
        <w:pStyle w:val="ListParagraph"/>
      </w:pPr>
      <w:r w:rsidRPr="00064EFC">
        <w:t xml:space="preserve">The </w:t>
      </w:r>
      <w:r w:rsidR="0035455C" w:rsidRPr="00064EFC">
        <w:t>Chair</w:t>
      </w:r>
      <w:r w:rsidRPr="00064EFC">
        <w:t xml:space="preserve"> </w:t>
      </w:r>
      <w:r w:rsidR="0072027B" w:rsidRPr="00064EFC">
        <w:t xml:space="preserve">or Treasurer </w:t>
      </w:r>
      <w:r w:rsidRPr="00064EFC">
        <w:t xml:space="preserve">should inform the </w:t>
      </w:r>
      <w:r w:rsidR="0035455C" w:rsidRPr="00064EFC">
        <w:t>person</w:t>
      </w:r>
      <w:r w:rsidRPr="00064EFC">
        <w:t xml:space="preserve"> against whom the complaint is made as soon as is practically possible. </w:t>
      </w:r>
      <w:r w:rsidR="0072027B" w:rsidRPr="00064EFC">
        <w:t xml:space="preserve"> </w:t>
      </w:r>
      <w:r w:rsidRPr="00064EFC">
        <w:t xml:space="preserve">The </w:t>
      </w:r>
      <w:r w:rsidR="0035455C" w:rsidRPr="00064EFC">
        <w:t>person</w:t>
      </w:r>
      <w:r w:rsidRPr="00064EFC">
        <w:t xml:space="preserve"> will be informed of their right to be accompanied by </w:t>
      </w:r>
      <w:r w:rsidR="002330B0" w:rsidRPr="00064EFC">
        <w:t>appropriate person</w:t>
      </w:r>
      <w:r w:rsidRPr="00064EFC">
        <w:t xml:space="preserve"> at any future interview or hearing held under the provision of these procedures. </w:t>
      </w:r>
    </w:p>
    <w:p w14:paraId="7AF8FBB3" w14:textId="7700A657" w:rsidR="00C700E0" w:rsidRPr="00064EFC" w:rsidRDefault="00C700E0" w:rsidP="00064EFC">
      <w:pPr>
        <w:pStyle w:val="ListParagraph"/>
      </w:pPr>
      <w:r w:rsidRPr="00064EFC">
        <w:t xml:space="preserve">The </w:t>
      </w:r>
      <w:r w:rsidR="0035455C" w:rsidRPr="00064EFC">
        <w:t>Chair</w:t>
      </w:r>
      <w:r w:rsidRPr="00064EFC">
        <w:t xml:space="preserve"> </w:t>
      </w:r>
      <w:r w:rsidR="0072027B" w:rsidRPr="00064EFC">
        <w:t xml:space="preserve">or Treasurer </w:t>
      </w:r>
      <w:r w:rsidRPr="00064EFC">
        <w:t xml:space="preserve">should consider the involvement of the Police at this stage and should consult with the </w:t>
      </w:r>
      <w:r w:rsidR="006A7445" w:rsidRPr="00064EFC">
        <w:t>Executive Committe</w:t>
      </w:r>
      <w:r w:rsidR="008B2AFE" w:rsidRPr="00064EFC">
        <w:t>e</w:t>
      </w:r>
      <w:r w:rsidRPr="00064EFC">
        <w:t xml:space="preserve"> as appropriate</w:t>
      </w:r>
      <w:r w:rsidR="0072027B" w:rsidRPr="00064EFC">
        <w:t>.</w:t>
      </w:r>
    </w:p>
    <w:p w14:paraId="3CDD066D" w14:textId="4A135A7D" w:rsidR="00C700E0" w:rsidRPr="00064EFC" w:rsidRDefault="00C700E0" w:rsidP="00064EFC">
      <w:pPr>
        <w:pStyle w:val="ListParagraph"/>
      </w:pPr>
      <w:r w:rsidRPr="00064EFC">
        <w:t xml:space="preserve">The allegations should be fully investigated by the </w:t>
      </w:r>
      <w:r w:rsidR="0035455C" w:rsidRPr="00064EFC">
        <w:t>Chair</w:t>
      </w:r>
      <w:r w:rsidRPr="00064EFC">
        <w:t xml:space="preserve"> </w:t>
      </w:r>
      <w:r w:rsidR="0072027B" w:rsidRPr="00064EFC">
        <w:t xml:space="preserve">and/or Treasurer </w:t>
      </w:r>
      <w:r w:rsidRPr="00064EFC">
        <w:t>with the assistance where appropriate, of other individuals / bodies</w:t>
      </w:r>
      <w:r w:rsidR="0072027B" w:rsidRPr="00064EFC">
        <w:t>.</w:t>
      </w:r>
      <w:r w:rsidRPr="00064EFC">
        <w:t xml:space="preserve"> </w:t>
      </w:r>
    </w:p>
    <w:p w14:paraId="064C5BF1" w14:textId="08059152" w:rsidR="00C700E0" w:rsidRPr="00064EFC" w:rsidRDefault="00C700E0" w:rsidP="00064EFC">
      <w:pPr>
        <w:pStyle w:val="ListParagraph"/>
      </w:pPr>
      <w:r w:rsidRPr="00064EFC">
        <w:t xml:space="preserve">A judgement concerning the complaint and validity of the complaint will be made by the </w:t>
      </w:r>
      <w:r w:rsidR="0035455C" w:rsidRPr="00064EFC">
        <w:t>Chair</w:t>
      </w:r>
      <w:r w:rsidR="0072027B" w:rsidRPr="00064EFC">
        <w:t xml:space="preserve"> and/or the Treasurer</w:t>
      </w:r>
      <w:r w:rsidRPr="00064EFC">
        <w:t>.</w:t>
      </w:r>
      <w:r w:rsidR="0072027B" w:rsidRPr="00064EFC">
        <w:t xml:space="preserve"> </w:t>
      </w:r>
      <w:r w:rsidRPr="00064EFC">
        <w:t xml:space="preserve"> This judgement will be detailed in a written report containing the findings of the investigations and reasons for the judgement. </w:t>
      </w:r>
      <w:r w:rsidR="0072027B" w:rsidRPr="00064EFC">
        <w:t xml:space="preserve"> </w:t>
      </w:r>
      <w:r w:rsidRPr="00064EFC">
        <w:t>The report will be passed to t</w:t>
      </w:r>
      <w:r w:rsidR="00394F5F" w:rsidRPr="00064EFC">
        <w:t>he Executive Committe</w:t>
      </w:r>
      <w:r w:rsidRPr="00064EFC">
        <w:t>e as appropriate</w:t>
      </w:r>
      <w:r w:rsidR="0072027B" w:rsidRPr="00064EFC">
        <w:t>.</w:t>
      </w:r>
      <w:r w:rsidRPr="00064EFC">
        <w:t xml:space="preserve"> </w:t>
      </w:r>
    </w:p>
    <w:p w14:paraId="3A6FE5F2" w14:textId="6222FD6A" w:rsidR="00C700E0" w:rsidRPr="00064EFC" w:rsidRDefault="00C700E0" w:rsidP="00064EFC">
      <w:pPr>
        <w:pStyle w:val="ListParagraph"/>
      </w:pPr>
      <w:r w:rsidRPr="00064EFC">
        <w:t xml:space="preserve">The </w:t>
      </w:r>
      <w:r w:rsidR="006A1D02" w:rsidRPr="00064EFC">
        <w:t>Executive Committee</w:t>
      </w:r>
      <w:r w:rsidR="005557A2" w:rsidRPr="00064EFC">
        <w:t xml:space="preserve"> will determine</w:t>
      </w:r>
      <w:r w:rsidRPr="00064EFC">
        <w:t xml:space="preserve"> what action to take. </w:t>
      </w:r>
      <w:r w:rsidR="0072027B" w:rsidRPr="00064EFC">
        <w:t xml:space="preserve"> </w:t>
      </w:r>
      <w:r w:rsidRPr="00064EFC">
        <w:t xml:space="preserve">If the complaint is shown to be justified, then they will invoke the appropriate </w:t>
      </w:r>
      <w:r w:rsidR="001C59A3" w:rsidRPr="00064EFC">
        <w:t>Friends of Carrington Moss</w:t>
      </w:r>
      <w:r w:rsidRPr="00064EFC">
        <w:t xml:space="preserve"> procedures</w:t>
      </w:r>
      <w:r w:rsidR="0072027B" w:rsidRPr="00064EFC">
        <w:t>.</w:t>
      </w:r>
      <w:r w:rsidRPr="00064EFC">
        <w:t xml:space="preserve"> </w:t>
      </w:r>
    </w:p>
    <w:p w14:paraId="71D553FF" w14:textId="696B0EC5" w:rsidR="00C700E0" w:rsidRPr="00064EFC" w:rsidRDefault="00C700E0" w:rsidP="00064EFC">
      <w:pPr>
        <w:pStyle w:val="ListParagraph"/>
      </w:pPr>
      <w:r w:rsidRPr="00064EFC">
        <w:t xml:space="preserve">The Complainant should be kept informed of the progress of the investigations and, if appropriate, of the </w:t>
      </w:r>
      <w:proofErr w:type="gramStart"/>
      <w:r w:rsidRPr="00064EFC">
        <w:t>final outcome</w:t>
      </w:r>
      <w:proofErr w:type="gramEnd"/>
      <w:r w:rsidR="0072027B" w:rsidRPr="00064EFC">
        <w:t>.</w:t>
      </w:r>
      <w:r w:rsidRPr="00064EFC">
        <w:t xml:space="preserve"> </w:t>
      </w:r>
    </w:p>
    <w:p w14:paraId="20044ABC" w14:textId="2148F80D" w:rsidR="00C700E0" w:rsidRPr="00064EFC" w:rsidRDefault="00C700E0" w:rsidP="00064EFC">
      <w:pPr>
        <w:pStyle w:val="ListParagraph"/>
      </w:pPr>
      <w:bookmarkStart w:id="0" w:name="_Hlk507766936"/>
      <w:r w:rsidRPr="00064EFC">
        <w:t xml:space="preserve">If appropriate, a copy of the outcomes will be used to enable a review of </w:t>
      </w:r>
      <w:r w:rsidR="001C59A3" w:rsidRPr="00064EFC">
        <w:t>Friends of Carrington Moss</w:t>
      </w:r>
      <w:r w:rsidRPr="00064EFC">
        <w:t xml:space="preserve"> procedures</w:t>
      </w:r>
      <w:r w:rsidR="009F22C5" w:rsidRPr="00064EFC">
        <w:t>.</w:t>
      </w:r>
    </w:p>
    <w:bookmarkEnd w:id="0"/>
    <w:p w14:paraId="5FB3D3C1" w14:textId="543A0ADF" w:rsidR="00C700E0" w:rsidRPr="00342D2D" w:rsidRDefault="00C700E0" w:rsidP="00064EFC">
      <w:pPr>
        <w:pStyle w:val="ListParagraph"/>
        <w:numPr>
          <w:ilvl w:val="0"/>
          <w:numId w:val="8"/>
        </w:numPr>
      </w:pPr>
      <w:r w:rsidRPr="00342D2D">
        <w:t xml:space="preserve">If the Complainant is not satisfied that their concern is being properly dealt with by the </w:t>
      </w:r>
      <w:r w:rsidR="0035455C">
        <w:t>Chair</w:t>
      </w:r>
      <w:r w:rsidR="009F22C5">
        <w:t xml:space="preserve"> or Treasurer</w:t>
      </w:r>
      <w:r w:rsidRPr="00342D2D">
        <w:t xml:space="preserve">, they have the right to raise it in confidence with </w:t>
      </w:r>
      <w:r w:rsidR="000B3B9A">
        <w:t>another m</w:t>
      </w:r>
      <w:r w:rsidR="00582886">
        <w:t>ember of the Executive Committee.</w:t>
      </w:r>
    </w:p>
    <w:p w14:paraId="10CF7B91" w14:textId="2CE79C2B" w:rsidR="00C700E0" w:rsidRDefault="00C700E0" w:rsidP="00064EFC">
      <w:pPr>
        <w:pStyle w:val="ListParagraph"/>
        <w:numPr>
          <w:ilvl w:val="0"/>
          <w:numId w:val="8"/>
        </w:numPr>
      </w:pPr>
      <w:bookmarkStart w:id="1" w:name="_Hlk507766960"/>
      <w:r w:rsidRPr="00342D2D">
        <w:t xml:space="preserve">If the investigation finds the allegations unsubstantiated and all internal procedures have been exhausted, but the Complainant is not satisfied with the outcome of the investigation, </w:t>
      </w:r>
      <w:r w:rsidR="001C59A3" w:rsidRPr="00D15875">
        <w:rPr>
          <w:rStyle w:val="PlaceholderText"/>
          <w:color w:val="auto"/>
        </w:rPr>
        <w:t>Friends of Carrington Moss</w:t>
      </w:r>
      <w:r w:rsidRPr="00342D2D">
        <w:t xml:space="preserve"> recognises the lawful rights of </w:t>
      </w:r>
      <w:r w:rsidR="00D01B6E">
        <w:t>officers</w:t>
      </w:r>
      <w:r w:rsidR="008D1C65">
        <w:t>, ex-officers</w:t>
      </w:r>
      <w:r w:rsidR="00D01B6E">
        <w:t xml:space="preserve"> and volunteers</w:t>
      </w:r>
      <w:r w:rsidRPr="00342D2D">
        <w:t xml:space="preserve"> to make </w:t>
      </w:r>
      <w:r w:rsidRPr="00342D2D">
        <w:lastRenderedPageBreak/>
        <w:t>disclosures to prescribed persons or bod</w:t>
      </w:r>
      <w:r w:rsidR="008D1C65">
        <w:t>ies</w:t>
      </w:r>
      <w:r w:rsidR="009F22C5">
        <w:t xml:space="preserve">. </w:t>
      </w:r>
      <w:r w:rsidRPr="00342D2D">
        <w:t xml:space="preserve"> A full list of prescribed people and bodies can be found on the Government Website (</w:t>
      </w:r>
      <w:hyperlink r:id="rId12" w:history="1">
        <w:r w:rsidR="00440CAE">
          <w:rPr>
            <w:rStyle w:val="Hyperlink"/>
          </w:rPr>
          <w:t>Whistleblowing-list-of-prescribed-people-and-bodies</w:t>
        </w:r>
      </w:hyperlink>
      <w:r w:rsidRPr="00342D2D">
        <w:t>).</w:t>
      </w:r>
      <w:bookmarkEnd w:id="1"/>
    </w:p>
    <w:p w14:paraId="6DF0F6BD" w14:textId="77777777" w:rsidR="00156EDC" w:rsidRPr="00C700E0" w:rsidRDefault="00156EDC" w:rsidP="00D15875"/>
    <w:sectPr w:rsidR="00156EDC" w:rsidRPr="00C700E0" w:rsidSect="001A01CD">
      <w:headerReference w:type="default" r:id="rId13"/>
      <w:footerReference w:type="default" r:id="rId14"/>
      <w:pgSz w:w="11906" w:h="16838"/>
      <w:pgMar w:top="567" w:right="1134" w:bottom="56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5A6CD" w14:textId="77777777" w:rsidR="00E304C5" w:rsidRDefault="00E304C5" w:rsidP="00D15875">
      <w:r>
        <w:separator/>
      </w:r>
    </w:p>
  </w:endnote>
  <w:endnote w:type="continuationSeparator" w:id="0">
    <w:p w14:paraId="780EDD12" w14:textId="77777777" w:rsidR="00E304C5" w:rsidRDefault="00E304C5" w:rsidP="00D15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9DC60" w14:textId="54D0F893" w:rsidR="00454CCF" w:rsidRPr="00D15875" w:rsidRDefault="00C105C9" w:rsidP="00D15875">
    <w:pPr>
      <w:pStyle w:val="Footer"/>
    </w:pPr>
    <w:r w:rsidRPr="00D15875">
      <w:t xml:space="preserve">Version </w:t>
    </w:r>
    <w:r w:rsidR="003E4174" w:rsidRPr="00D15875">
      <w:t xml:space="preserve">29th September </w:t>
    </w:r>
    <w:r w:rsidR="00B653FE" w:rsidRPr="00D15875">
      <w:t>2026</w:t>
    </w:r>
    <w:r w:rsidR="004D25AD" w:rsidRPr="00D15875">
      <w:tab/>
    </w:r>
    <w:r w:rsidR="003E4174" w:rsidRPr="00D15875">
      <w:t>FOCM Whistleblowing Policy</w:t>
    </w:r>
    <w:r w:rsidR="004D25AD" w:rsidRPr="00D15875">
      <w:tab/>
      <w:t xml:space="preserve">Page </w:t>
    </w:r>
    <w:r w:rsidR="004D25AD" w:rsidRPr="00D15875">
      <w:fldChar w:fldCharType="begin"/>
    </w:r>
    <w:r w:rsidR="004D25AD" w:rsidRPr="00D15875">
      <w:instrText xml:space="preserve"> PAGE   \* MERGEFORMAT </w:instrText>
    </w:r>
    <w:r w:rsidR="004D25AD" w:rsidRPr="00D15875">
      <w:fldChar w:fldCharType="separate"/>
    </w:r>
    <w:r w:rsidR="00E07C5E" w:rsidRPr="00D15875">
      <w:t>1</w:t>
    </w:r>
    <w:r w:rsidR="004D25AD" w:rsidRPr="00D15875">
      <w:fldChar w:fldCharType="end"/>
    </w:r>
    <w:r w:rsidR="004D25AD" w:rsidRPr="00D15875">
      <w:t xml:space="preserve"> of </w:t>
    </w:r>
    <w:fldSimple w:instr=" NUMPAGES   \* MERGEFORMAT ">
      <w:r w:rsidR="00E07C5E" w:rsidRPr="00D15875">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DE209" w14:textId="77777777" w:rsidR="00E304C5" w:rsidRDefault="00E304C5" w:rsidP="00D15875">
      <w:r>
        <w:separator/>
      </w:r>
    </w:p>
  </w:footnote>
  <w:footnote w:type="continuationSeparator" w:id="0">
    <w:p w14:paraId="63999F80" w14:textId="77777777" w:rsidR="00E304C5" w:rsidRDefault="00E304C5" w:rsidP="00D158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TitleChar"/>
        <w:color w:val="385623" w:themeColor="accent6" w:themeShade="80"/>
      </w:rPr>
      <w:alias w:val="Title"/>
      <w:id w:val="576794023"/>
      <w:placeholder>
        <w:docPart w:val="AAA2926327444E2D9A76EF9471C371A2"/>
      </w:placeholder>
      <w:dataBinding w:prefixMappings="xmlns:ns0='http://schemas.openxmlformats.org/package/2006/metadata/core-properties' xmlns:ns1='http://purl.org/dc/elements/1.1/'" w:xpath="/ns0:coreProperties[1]/ns1:title[1]" w:storeItemID="{6C3C8BC8-F283-45AE-878A-BAB7291924A1}"/>
      <w:text/>
    </w:sdtPr>
    <w:sdtContent>
      <w:p w14:paraId="67CE5F16" w14:textId="6BEFF34A" w:rsidR="00740598" w:rsidRPr="00066047" w:rsidRDefault="00740598" w:rsidP="00D15875">
        <w:pPr>
          <w:pStyle w:val="Header"/>
          <w:rPr>
            <w:color w:val="525252" w:themeColor="accent3" w:themeShade="80"/>
            <w:sz w:val="32"/>
            <w:szCs w:val="32"/>
          </w:rPr>
        </w:pPr>
        <w:r w:rsidRPr="00D15875">
          <w:rPr>
            <w:rStyle w:val="TitleChar"/>
            <w:color w:val="385623" w:themeColor="accent6" w:themeShade="80"/>
          </w:rPr>
          <w:t>Friends of Carrington Moss</w:t>
        </w:r>
      </w:p>
    </w:sdtContent>
  </w:sdt>
  <w:p w14:paraId="689AFEBB" w14:textId="7523B819" w:rsidR="00454CCF" w:rsidRDefault="004D25AD" w:rsidP="00D15875">
    <w:pPr>
      <w:pStyle w:val="Header"/>
    </w:pPr>
    <w:r>
      <w:rPr>
        <w:noProof/>
        <w:lang w:eastAsia="en-GB"/>
      </w:rPr>
      <w:drawing>
        <wp:anchor distT="0" distB="0" distL="114300" distR="114300" simplePos="0" relativeHeight="251664384" behindDoc="0" locked="0" layoutInCell="1" allowOverlap="1" wp14:anchorId="3BE753BB" wp14:editId="7A5EF4FC">
          <wp:simplePos x="0" y="0"/>
          <wp:positionH relativeFrom="column">
            <wp:posOffset>5966460</wp:posOffset>
          </wp:positionH>
          <wp:positionV relativeFrom="paragraph">
            <wp:posOffset>-556260</wp:posOffset>
          </wp:positionV>
          <wp:extent cx="635635" cy="417195"/>
          <wp:effectExtent l="0" t="0" r="0"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0526 Logo.jpg"/>
                  <pic:cNvPicPr/>
                </pic:nvPicPr>
                <pic:blipFill>
                  <a:blip r:embed="rId1">
                    <a:extLst>
                      <a:ext uri="{28A0092B-C50C-407E-A947-70E740481C1C}">
                        <a14:useLocalDpi xmlns:a14="http://schemas.microsoft.com/office/drawing/2010/main" val="0"/>
                      </a:ext>
                    </a:extLst>
                  </a:blip>
                  <a:stretch>
                    <a:fillRect/>
                  </a:stretch>
                </pic:blipFill>
                <pic:spPr>
                  <a:xfrm>
                    <a:off x="0" y="0"/>
                    <a:ext cx="635635" cy="4171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1EECF8A"/>
    <w:lvl w:ilvl="0">
      <w:numFmt w:val="decimal"/>
      <w:pStyle w:val="ListParagraph"/>
      <w:lvlText w:val="*"/>
      <w:lvlJc w:val="left"/>
    </w:lvl>
  </w:abstractNum>
  <w:abstractNum w:abstractNumId="1" w15:restartNumberingAfterBreak="0">
    <w:nsid w:val="0BA14DCD"/>
    <w:multiLevelType w:val="multilevel"/>
    <w:tmpl w:val="E0DC09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72D50AF"/>
    <w:multiLevelType w:val="multilevel"/>
    <w:tmpl w:val="15AE0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19351A"/>
    <w:multiLevelType w:val="hybridMultilevel"/>
    <w:tmpl w:val="C988FA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CA5ED3"/>
    <w:multiLevelType w:val="hybridMultilevel"/>
    <w:tmpl w:val="C44040CE"/>
    <w:lvl w:ilvl="0" w:tplc="76620CB2">
      <w:start w:val="1"/>
      <w:numFmt w:val="lowerLetter"/>
      <w:lvlText w:val="%1."/>
      <w:lvlJc w:val="left"/>
      <w:pPr>
        <w:ind w:left="1080" w:hanging="360"/>
      </w:pPr>
      <w:rPr>
        <w:rFonts w:ascii="Calibri" w:eastAsia="Times New Roman" w:hAnsi="Calibri" w:cs="Calibri"/>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5D7578B"/>
    <w:multiLevelType w:val="hybridMultilevel"/>
    <w:tmpl w:val="646E4FF8"/>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6" w15:restartNumberingAfterBreak="0">
    <w:nsid w:val="2BC85FE3"/>
    <w:multiLevelType w:val="hybridMultilevel"/>
    <w:tmpl w:val="ACD27A4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339523DF"/>
    <w:multiLevelType w:val="hybridMultilevel"/>
    <w:tmpl w:val="962CB6B0"/>
    <w:lvl w:ilvl="0" w:tplc="0809000F">
      <w:start w:val="1"/>
      <w:numFmt w:val="decimal"/>
      <w:lvlText w:val="%1."/>
      <w:lvlJc w:val="left"/>
      <w:pPr>
        <w:ind w:left="720" w:hanging="360"/>
      </w:pPr>
      <w:rPr>
        <w:color w:val="D0CEC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4392740"/>
    <w:multiLevelType w:val="multilevel"/>
    <w:tmpl w:val="F2DED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8979C1"/>
    <w:multiLevelType w:val="multilevel"/>
    <w:tmpl w:val="4A7CF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57284436">
    <w:abstractNumId w:val="8"/>
  </w:num>
  <w:num w:numId="2" w16cid:durableId="386152724">
    <w:abstractNumId w:val="2"/>
  </w:num>
  <w:num w:numId="3" w16cid:durableId="1092165376">
    <w:abstractNumId w:val="3"/>
  </w:num>
  <w:num w:numId="4" w16cid:durableId="1320036602">
    <w:abstractNumId w:val="9"/>
  </w:num>
  <w:num w:numId="5" w16cid:durableId="85662129">
    <w:abstractNumId w:val="0"/>
    <w:lvlOverride w:ilvl="0">
      <w:lvl w:ilvl="0">
        <w:numFmt w:val="bullet"/>
        <w:pStyle w:val="ListParagraph"/>
        <w:lvlText w:val=""/>
        <w:legacy w:legacy="1" w:legacySpace="0" w:legacyIndent="360"/>
        <w:lvlJc w:val="left"/>
        <w:pPr>
          <w:ind w:left="1080" w:hanging="360"/>
        </w:pPr>
        <w:rPr>
          <w:rFonts w:ascii="Symbol" w:hAnsi="Symbol" w:hint="default"/>
        </w:rPr>
      </w:lvl>
    </w:lvlOverride>
  </w:num>
  <w:num w:numId="6" w16cid:durableId="821238638">
    <w:abstractNumId w:val="6"/>
  </w:num>
  <w:num w:numId="7" w16cid:durableId="1108893245">
    <w:abstractNumId w:val="5"/>
  </w:num>
  <w:num w:numId="8" w16cid:durableId="1544100170">
    <w:abstractNumId w:val="4"/>
  </w:num>
  <w:num w:numId="9" w16cid:durableId="2121217064">
    <w:abstractNumId w:val="7"/>
  </w:num>
  <w:num w:numId="10" w16cid:durableId="492569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503"/>
    <w:rsid w:val="00034FFC"/>
    <w:rsid w:val="0003636A"/>
    <w:rsid w:val="00037D88"/>
    <w:rsid w:val="00056777"/>
    <w:rsid w:val="00064EFC"/>
    <w:rsid w:val="000814C4"/>
    <w:rsid w:val="00095654"/>
    <w:rsid w:val="000A257B"/>
    <w:rsid w:val="000A7597"/>
    <w:rsid w:val="000A7EC5"/>
    <w:rsid w:val="000B1D14"/>
    <w:rsid w:val="000B3B9A"/>
    <w:rsid w:val="000C779E"/>
    <w:rsid w:val="000D05F9"/>
    <w:rsid w:val="000E1F60"/>
    <w:rsid w:val="000F5DE1"/>
    <w:rsid w:val="00106741"/>
    <w:rsid w:val="00110671"/>
    <w:rsid w:val="00110EB4"/>
    <w:rsid w:val="00154324"/>
    <w:rsid w:val="00156EDC"/>
    <w:rsid w:val="00161073"/>
    <w:rsid w:val="00177E3B"/>
    <w:rsid w:val="00181C9E"/>
    <w:rsid w:val="00184E3D"/>
    <w:rsid w:val="001A01CD"/>
    <w:rsid w:val="001C36DF"/>
    <w:rsid w:val="001C59A3"/>
    <w:rsid w:val="0021613C"/>
    <w:rsid w:val="002169FE"/>
    <w:rsid w:val="00220784"/>
    <w:rsid w:val="002255F2"/>
    <w:rsid w:val="002330B0"/>
    <w:rsid w:val="002438D8"/>
    <w:rsid w:val="00252143"/>
    <w:rsid w:val="00252A41"/>
    <w:rsid w:val="00295E19"/>
    <w:rsid w:val="002B33A0"/>
    <w:rsid w:val="002B404B"/>
    <w:rsid w:val="002C0E1A"/>
    <w:rsid w:val="002C395A"/>
    <w:rsid w:val="002C3A21"/>
    <w:rsid w:val="002C5AEC"/>
    <w:rsid w:val="00305E27"/>
    <w:rsid w:val="00314AF7"/>
    <w:rsid w:val="0032181A"/>
    <w:rsid w:val="003336A9"/>
    <w:rsid w:val="003355AF"/>
    <w:rsid w:val="00336352"/>
    <w:rsid w:val="0033666C"/>
    <w:rsid w:val="0034088E"/>
    <w:rsid w:val="00343459"/>
    <w:rsid w:val="0035455C"/>
    <w:rsid w:val="00374B4D"/>
    <w:rsid w:val="00374FC8"/>
    <w:rsid w:val="003858DB"/>
    <w:rsid w:val="00387716"/>
    <w:rsid w:val="0039015F"/>
    <w:rsid w:val="00394F5F"/>
    <w:rsid w:val="003A11B3"/>
    <w:rsid w:val="003B00EC"/>
    <w:rsid w:val="003E4174"/>
    <w:rsid w:val="003F19D4"/>
    <w:rsid w:val="00417B93"/>
    <w:rsid w:val="0042720A"/>
    <w:rsid w:val="00440CAE"/>
    <w:rsid w:val="004446B0"/>
    <w:rsid w:val="00454CCF"/>
    <w:rsid w:val="00460F09"/>
    <w:rsid w:val="00461256"/>
    <w:rsid w:val="004614B0"/>
    <w:rsid w:val="00472413"/>
    <w:rsid w:val="00476E0C"/>
    <w:rsid w:val="004860F1"/>
    <w:rsid w:val="004A3A40"/>
    <w:rsid w:val="004A4CDA"/>
    <w:rsid w:val="004A70B0"/>
    <w:rsid w:val="004C0C39"/>
    <w:rsid w:val="004D25AD"/>
    <w:rsid w:val="004D495C"/>
    <w:rsid w:val="004F429C"/>
    <w:rsid w:val="00506D22"/>
    <w:rsid w:val="0051073D"/>
    <w:rsid w:val="00513C70"/>
    <w:rsid w:val="00513FEB"/>
    <w:rsid w:val="00517148"/>
    <w:rsid w:val="00523AD1"/>
    <w:rsid w:val="00535030"/>
    <w:rsid w:val="00537BFA"/>
    <w:rsid w:val="005478FD"/>
    <w:rsid w:val="0055165A"/>
    <w:rsid w:val="00554FBF"/>
    <w:rsid w:val="005557A2"/>
    <w:rsid w:val="0056325A"/>
    <w:rsid w:val="0057762B"/>
    <w:rsid w:val="00582886"/>
    <w:rsid w:val="00583840"/>
    <w:rsid w:val="00594AAE"/>
    <w:rsid w:val="005B0141"/>
    <w:rsid w:val="005B7AEB"/>
    <w:rsid w:val="005C002A"/>
    <w:rsid w:val="005C322F"/>
    <w:rsid w:val="005F3419"/>
    <w:rsid w:val="0060346F"/>
    <w:rsid w:val="0061369B"/>
    <w:rsid w:val="00623FF5"/>
    <w:rsid w:val="00626C77"/>
    <w:rsid w:val="00631303"/>
    <w:rsid w:val="0063346D"/>
    <w:rsid w:val="00643A5F"/>
    <w:rsid w:val="006806FF"/>
    <w:rsid w:val="006870A7"/>
    <w:rsid w:val="006A10A5"/>
    <w:rsid w:val="006A1B5D"/>
    <w:rsid w:val="006A1D02"/>
    <w:rsid w:val="006A35C6"/>
    <w:rsid w:val="006A7445"/>
    <w:rsid w:val="006E3F49"/>
    <w:rsid w:val="007107DE"/>
    <w:rsid w:val="00711826"/>
    <w:rsid w:val="0072027B"/>
    <w:rsid w:val="007231FC"/>
    <w:rsid w:val="00740598"/>
    <w:rsid w:val="007405EF"/>
    <w:rsid w:val="007427FE"/>
    <w:rsid w:val="00745EEB"/>
    <w:rsid w:val="00752CB4"/>
    <w:rsid w:val="0077065A"/>
    <w:rsid w:val="007741B8"/>
    <w:rsid w:val="00787C76"/>
    <w:rsid w:val="00792AF8"/>
    <w:rsid w:val="00797FB9"/>
    <w:rsid w:val="007A6159"/>
    <w:rsid w:val="007D4AC1"/>
    <w:rsid w:val="007E3FC4"/>
    <w:rsid w:val="008011CB"/>
    <w:rsid w:val="00810670"/>
    <w:rsid w:val="0082652C"/>
    <w:rsid w:val="00852DBA"/>
    <w:rsid w:val="00853152"/>
    <w:rsid w:val="00891E87"/>
    <w:rsid w:val="008A6600"/>
    <w:rsid w:val="008B18B5"/>
    <w:rsid w:val="008B2AFE"/>
    <w:rsid w:val="008C01D9"/>
    <w:rsid w:val="008C0AE4"/>
    <w:rsid w:val="008C10F1"/>
    <w:rsid w:val="008C6D56"/>
    <w:rsid w:val="008D1C65"/>
    <w:rsid w:val="008E75BF"/>
    <w:rsid w:val="00906C02"/>
    <w:rsid w:val="009104A9"/>
    <w:rsid w:val="009112F7"/>
    <w:rsid w:val="009148EB"/>
    <w:rsid w:val="009201D0"/>
    <w:rsid w:val="00922430"/>
    <w:rsid w:val="009277C4"/>
    <w:rsid w:val="00932D79"/>
    <w:rsid w:val="009343EC"/>
    <w:rsid w:val="00960529"/>
    <w:rsid w:val="009829C7"/>
    <w:rsid w:val="00984275"/>
    <w:rsid w:val="00993ABC"/>
    <w:rsid w:val="009B0250"/>
    <w:rsid w:val="009E0EFE"/>
    <w:rsid w:val="009F22C5"/>
    <w:rsid w:val="009F7473"/>
    <w:rsid w:val="00A01CA6"/>
    <w:rsid w:val="00A0433F"/>
    <w:rsid w:val="00A1397B"/>
    <w:rsid w:val="00A5251C"/>
    <w:rsid w:val="00A74A19"/>
    <w:rsid w:val="00A75D61"/>
    <w:rsid w:val="00A97CB4"/>
    <w:rsid w:val="00AA08DA"/>
    <w:rsid w:val="00AA2AF7"/>
    <w:rsid w:val="00AA761B"/>
    <w:rsid w:val="00AB570E"/>
    <w:rsid w:val="00AC55E8"/>
    <w:rsid w:val="00AD1DBD"/>
    <w:rsid w:val="00AF1508"/>
    <w:rsid w:val="00B1405A"/>
    <w:rsid w:val="00B2283C"/>
    <w:rsid w:val="00B24FCC"/>
    <w:rsid w:val="00B338D2"/>
    <w:rsid w:val="00B622AC"/>
    <w:rsid w:val="00B653FE"/>
    <w:rsid w:val="00B65DC6"/>
    <w:rsid w:val="00B712AF"/>
    <w:rsid w:val="00B81E28"/>
    <w:rsid w:val="00B84E58"/>
    <w:rsid w:val="00B872CA"/>
    <w:rsid w:val="00B92269"/>
    <w:rsid w:val="00B950C9"/>
    <w:rsid w:val="00BB26E0"/>
    <w:rsid w:val="00BC1BCB"/>
    <w:rsid w:val="00BD6330"/>
    <w:rsid w:val="00BF3690"/>
    <w:rsid w:val="00C060C1"/>
    <w:rsid w:val="00C07A86"/>
    <w:rsid w:val="00C105C9"/>
    <w:rsid w:val="00C20B8A"/>
    <w:rsid w:val="00C266D8"/>
    <w:rsid w:val="00C418B0"/>
    <w:rsid w:val="00C50051"/>
    <w:rsid w:val="00C55DD8"/>
    <w:rsid w:val="00C57A66"/>
    <w:rsid w:val="00C640AD"/>
    <w:rsid w:val="00C64AFE"/>
    <w:rsid w:val="00C700E0"/>
    <w:rsid w:val="00C9528E"/>
    <w:rsid w:val="00CB130A"/>
    <w:rsid w:val="00CC38B5"/>
    <w:rsid w:val="00CD5B1B"/>
    <w:rsid w:val="00CE326B"/>
    <w:rsid w:val="00CE4D48"/>
    <w:rsid w:val="00CF73D4"/>
    <w:rsid w:val="00D01B6E"/>
    <w:rsid w:val="00D15875"/>
    <w:rsid w:val="00D51D74"/>
    <w:rsid w:val="00D62CCB"/>
    <w:rsid w:val="00D704EC"/>
    <w:rsid w:val="00D73A24"/>
    <w:rsid w:val="00DB2086"/>
    <w:rsid w:val="00DD3874"/>
    <w:rsid w:val="00DE27B9"/>
    <w:rsid w:val="00DF16C9"/>
    <w:rsid w:val="00E00367"/>
    <w:rsid w:val="00E05E3E"/>
    <w:rsid w:val="00E07C5E"/>
    <w:rsid w:val="00E14CD8"/>
    <w:rsid w:val="00E2434B"/>
    <w:rsid w:val="00E304C5"/>
    <w:rsid w:val="00E3196B"/>
    <w:rsid w:val="00E347CD"/>
    <w:rsid w:val="00E35F8F"/>
    <w:rsid w:val="00E42A96"/>
    <w:rsid w:val="00E509E5"/>
    <w:rsid w:val="00E6450C"/>
    <w:rsid w:val="00E678EA"/>
    <w:rsid w:val="00E97BF1"/>
    <w:rsid w:val="00EB4966"/>
    <w:rsid w:val="00EB6FF9"/>
    <w:rsid w:val="00EC0B28"/>
    <w:rsid w:val="00ED00CC"/>
    <w:rsid w:val="00ED40FC"/>
    <w:rsid w:val="00ED43F6"/>
    <w:rsid w:val="00EF0966"/>
    <w:rsid w:val="00F00BC4"/>
    <w:rsid w:val="00F00D04"/>
    <w:rsid w:val="00F05905"/>
    <w:rsid w:val="00F109F3"/>
    <w:rsid w:val="00F13C90"/>
    <w:rsid w:val="00F20650"/>
    <w:rsid w:val="00F3029D"/>
    <w:rsid w:val="00F30303"/>
    <w:rsid w:val="00F35C3D"/>
    <w:rsid w:val="00F36545"/>
    <w:rsid w:val="00F43E4C"/>
    <w:rsid w:val="00F5418A"/>
    <w:rsid w:val="00F62956"/>
    <w:rsid w:val="00F64149"/>
    <w:rsid w:val="00F71FE3"/>
    <w:rsid w:val="00F76863"/>
    <w:rsid w:val="00F76F65"/>
    <w:rsid w:val="00F92091"/>
    <w:rsid w:val="00FB02B3"/>
    <w:rsid w:val="00FB0503"/>
    <w:rsid w:val="00FF40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EC016"/>
  <w15:chartTrackingRefBased/>
  <w15:docId w15:val="{575E85D4-F8F1-48F5-BF8A-0F47F404D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875"/>
    <w:pPr>
      <w:spacing w:before="120" w:after="0" w:line="276" w:lineRule="auto"/>
      <w:ind w:left="66"/>
      <w:jc w:val="both"/>
    </w:pPr>
    <w:rPr>
      <w:rFonts w:ascii="Calibri" w:hAnsi="Calibri" w:cs="Calibri"/>
    </w:rPr>
  </w:style>
  <w:style w:type="paragraph" w:styleId="Heading1">
    <w:name w:val="heading 1"/>
    <w:basedOn w:val="Normal"/>
    <w:next w:val="Normal"/>
    <w:link w:val="Heading1Char"/>
    <w:uiPriority w:val="9"/>
    <w:qFormat/>
    <w:rsid w:val="00D15875"/>
    <w:pPr>
      <w:keepNext/>
      <w:keepLines/>
      <w:spacing w:before="240" w:after="120" w:line="240" w:lineRule="auto"/>
      <w:jc w:val="center"/>
      <w:outlineLvl w:val="0"/>
    </w:pPr>
    <w:rPr>
      <w:rFonts w:asciiTheme="majorHAnsi" w:eastAsiaTheme="majorEastAsia" w:hAnsiTheme="majorHAnsi" w:cstheme="majorBidi"/>
      <w:b/>
      <w:bCs/>
      <w:color w:val="385623" w:themeColor="accent6" w:themeShade="80"/>
      <w:sz w:val="32"/>
      <w:szCs w:val="32"/>
    </w:rPr>
  </w:style>
  <w:style w:type="paragraph" w:styleId="Heading2">
    <w:name w:val="heading 2"/>
    <w:basedOn w:val="Normal"/>
    <w:next w:val="Normal"/>
    <w:link w:val="Heading2Char"/>
    <w:uiPriority w:val="9"/>
    <w:unhideWhenUsed/>
    <w:qFormat/>
    <w:rsid w:val="00797FB9"/>
    <w:pPr>
      <w:keepNext/>
      <w:keepLines/>
      <w:spacing w:before="240" w:after="120" w:line="240" w:lineRule="auto"/>
      <w:ind w:left="68"/>
      <w:outlineLvl w:val="1"/>
    </w:pPr>
    <w:rPr>
      <w:b/>
      <w:bCs/>
      <w:sz w:val="24"/>
      <w:szCs w:val="24"/>
    </w:rPr>
  </w:style>
  <w:style w:type="paragraph" w:styleId="Heading3">
    <w:name w:val="heading 3"/>
    <w:basedOn w:val="Normal"/>
    <w:next w:val="Normal"/>
    <w:link w:val="Heading3Char"/>
    <w:uiPriority w:val="9"/>
    <w:unhideWhenUsed/>
    <w:rsid w:val="00C700E0"/>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rsid w:val="00FB0503"/>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B0503"/>
    <w:rPr>
      <w:rFonts w:ascii="Times New Roman" w:eastAsia="Times New Roman" w:hAnsi="Times New Roman" w:cs="Times New Roman"/>
      <w:b/>
      <w:bCs/>
      <w:sz w:val="24"/>
      <w:szCs w:val="24"/>
      <w:lang w:eastAsia="en-GB"/>
    </w:rPr>
  </w:style>
  <w:style w:type="character" w:styleId="Strong">
    <w:name w:val="Strong"/>
    <w:basedOn w:val="DefaultParagraphFont"/>
    <w:rsid w:val="00FB0503"/>
    <w:rPr>
      <w:b/>
      <w:bCs/>
    </w:rPr>
  </w:style>
  <w:style w:type="paragraph" w:styleId="NormalWeb">
    <w:name w:val="Normal (Web)"/>
    <w:basedOn w:val="Normal"/>
    <w:uiPriority w:val="99"/>
    <w:semiHidden/>
    <w:unhideWhenUsed/>
    <w:rsid w:val="00FB050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B0503"/>
    <w:rPr>
      <w:color w:val="0000FF"/>
      <w:u w:val="single"/>
    </w:rPr>
  </w:style>
  <w:style w:type="table" w:styleId="TableGrid">
    <w:name w:val="Table Grid"/>
    <w:basedOn w:val="TableNormal"/>
    <w:uiPriority w:val="39"/>
    <w:rsid w:val="00E14C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064EFC"/>
    <w:pPr>
      <w:numPr>
        <w:numId w:val="5"/>
      </w:numPr>
      <w:ind w:left="426"/>
      <w:contextualSpacing/>
    </w:pPr>
  </w:style>
  <w:style w:type="character" w:customStyle="1" w:styleId="UnresolvedMention1">
    <w:name w:val="Unresolved Mention1"/>
    <w:basedOn w:val="DefaultParagraphFont"/>
    <w:uiPriority w:val="99"/>
    <w:semiHidden/>
    <w:unhideWhenUsed/>
    <w:rsid w:val="00106741"/>
    <w:rPr>
      <w:color w:val="808080"/>
      <w:shd w:val="clear" w:color="auto" w:fill="E6E6E6"/>
    </w:rPr>
  </w:style>
  <w:style w:type="paragraph" w:styleId="Header">
    <w:name w:val="header"/>
    <w:basedOn w:val="Normal"/>
    <w:link w:val="HeaderChar"/>
    <w:uiPriority w:val="99"/>
    <w:unhideWhenUsed/>
    <w:rsid w:val="00454CCF"/>
    <w:pPr>
      <w:tabs>
        <w:tab w:val="center" w:pos="4513"/>
        <w:tab w:val="right" w:pos="9026"/>
      </w:tabs>
      <w:spacing w:line="240" w:lineRule="auto"/>
    </w:pPr>
  </w:style>
  <w:style w:type="character" w:customStyle="1" w:styleId="HeaderChar">
    <w:name w:val="Header Char"/>
    <w:basedOn w:val="DefaultParagraphFont"/>
    <w:link w:val="Header"/>
    <w:uiPriority w:val="99"/>
    <w:rsid w:val="00454CCF"/>
  </w:style>
  <w:style w:type="paragraph" w:styleId="Footer">
    <w:name w:val="footer"/>
    <w:basedOn w:val="Normal"/>
    <w:link w:val="FooterChar"/>
    <w:uiPriority w:val="99"/>
    <w:unhideWhenUsed/>
    <w:qFormat/>
    <w:rsid w:val="00D15875"/>
    <w:pPr>
      <w:tabs>
        <w:tab w:val="center" w:pos="4513"/>
        <w:tab w:val="right" w:pos="9026"/>
      </w:tabs>
      <w:spacing w:before="240" w:line="240" w:lineRule="auto"/>
      <w:ind w:left="68"/>
    </w:pPr>
    <w:rPr>
      <w:sz w:val="16"/>
      <w:szCs w:val="16"/>
    </w:rPr>
  </w:style>
  <w:style w:type="character" w:customStyle="1" w:styleId="FooterChar">
    <w:name w:val="Footer Char"/>
    <w:basedOn w:val="DefaultParagraphFont"/>
    <w:link w:val="Footer"/>
    <w:uiPriority w:val="99"/>
    <w:rsid w:val="00D15875"/>
    <w:rPr>
      <w:rFonts w:ascii="Calibri" w:hAnsi="Calibri" w:cs="Calibri"/>
      <w:sz w:val="16"/>
      <w:szCs w:val="16"/>
    </w:rPr>
  </w:style>
  <w:style w:type="paragraph" w:styleId="BalloonText">
    <w:name w:val="Balloon Text"/>
    <w:basedOn w:val="Normal"/>
    <w:link w:val="BalloonTextChar"/>
    <w:uiPriority w:val="99"/>
    <w:semiHidden/>
    <w:unhideWhenUsed/>
    <w:rsid w:val="009148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48EB"/>
    <w:rPr>
      <w:rFonts w:ascii="Segoe UI" w:hAnsi="Segoe UI" w:cs="Segoe UI"/>
      <w:sz w:val="18"/>
      <w:szCs w:val="18"/>
    </w:rPr>
  </w:style>
  <w:style w:type="character" w:customStyle="1" w:styleId="Heading1Char">
    <w:name w:val="Heading 1 Char"/>
    <w:basedOn w:val="DefaultParagraphFont"/>
    <w:link w:val="Heading1"/>
    <w:uiPriority w:val="9"/>
    <w:rsid w:val="00D15875"/>
    <w:rPr>
      <w:rFonts w:asciiTheme="majorHAnsi" w:eastAsiaTheme="majorEastAsia" w:hAnsiTheme="majorHAnsi" w:cstheme="majorBidi"/>
      <w:b/>
      <w:bCs/>
      <w:color w:val="385623" w:themeColor="accent6" w:themeShade="80"/>
      <w:sz w:val="32"/>
      <w:szCs w:val="32"/>
    </w:rPr>
  </w:style>
  <w:style w:type="character" w:styleId="UnresolvedMention">
    <w:name w:val="Unresolved Mention"/>
    <w:basedOn w:val="DefaultParagraphFont"/>
    <w:uiPriority w:val="99"/>
    <w:semiHidden/>
    <w:unhideWhenUsed/>
    <w:rsid w:val="00ED43F6"/>
    <w:rPr>
      <w:color w:val="605E5C"/>
      <w:shd w:val="clear" w:color="auto" w:fill="E1DFDD"/>
    </w:rPr>
  </w:style>
  <w:style w:type="character" w:customStyle="1" w:styleId="Heading3Char">
    <w:name w:val="Heading 3 Char"/>
    <w:basedOn w:val="DefaultParagraphFont"/>
    <w:link w:val="Heading3"/>
    <w:uiPriority w:val="9"/>
    <w:rsid w:val="00C700E0"/>
    <w:rPr>
      <w:rFonts w:asciiTheme="majorHAnsi" w:eastAsiaTheme="majorEastAsia" w:hAnsiTheme="majorHAnsi" w:cstheme="majorBidi"/>
      <w:color w:val="1F3763" w:themeColor="accent1" w:themeShade="7F"/>
      <w:sz w:val="24"/>
      <w:szCs w:val="24"/>
    </w:rPr>
  </w:style>
  <w:style w:type="paragraph" w:styleId="NoSpacing">
    <w:name w:val="No Spacing"/>
    <w:uiPriority w:val="1"/>
    <w:rsid w:val="00C700E0"/>
    <w:pPr>
      <w:spacing w:after="0" w:line="240" w:lineRule="auto"/>
      <w:jc w:val="both"/>
    </w:pPr>
    <w:rPr>
      <w:rFonts w:ascii="Arial" w:eastAsia="Times New Roman" w:hAnsi="Arial" w:cs="Times New Roman"/>
      <w:sz w:val="20"/>
      <w:szCs w:val="20"/>
      <w:lang w:eastAsia="en-GB"/>
    </w:rPr>
  </w:style>
  <w:style w:type="character" w:styleId="PlaceholderText">
    <w:name w:val="Placeholder Text"/>
    <w:uiPriority w:val="99"/>
    <w:semiHidden/>
    <w:rsid w:val="00C700E0"/>
    <w:rPr>
      <w:color w:val="808080"/>
    </w:rPr>
  </w:style>
  <w:style w:type="paragraph" w:styleId="BodyText">
    <w:name w:val="Body Text"/>
    <w:basedOn w:val="Normal"/>
    <w:link w:val="BodyTextChar"/>
    <w:uiPriority w:val="1"/>
    <w:unhideWhenUsed/>
    <w:rsid w:val="00C700E0"/>
    <w:pPr>
      <w:widowControl w:val="0"/>
      <w:autoSpaceDE w:val="0"/>
      <w:autoSpaceDN w:val="0"/>
      <w:spacing w:line="240" w:lineRule="auto"/>
    </w:pPr>
    <w:rPr>
      <w:rFonts w:ascii="Helvetica" w:eastAsia="Helvetica" w:hAnsi="Helvetica" w:cs="Helvetica"/>
      <w:sz w:val="20"/>
      <w:szCs w:val="20"/>
      <w:lang w:val="en-US"/>
    </w:rPr>
  </w:style>
  <w:style w:type="character" w:customStyle="1" w:styleId="BodyTextChar">
    <w:name w:val="Body Text Char"/>
    <w:basedOn w:val="DefaultParagraphFont"/>
    <w:link w:val="BodyText"/>
    <w:uiPriority w:val="1"/>
    <w:rsid w:val="00C700E0"/>
    <w:rPr>
      <w:rFonts w:ascii="Helvetica" w:eastAsia="Helvetica" w:hAnsi="Helvetica" w:cs="Helvetica"/>
      <w:sz w:val="20"/>
      <w:szCs w:val="20"/>
      <w:lang w:val="en-US"/>
    </w:rPr>
  </w:style>
  <w:style w:type="paragraph" w:styleId="Title">
    <w:name w:val="Title"/>
    <w:basedOn w:val="Header"/>
    <w:next w:val="Normal"/>
    <w:link w:val="TitleChar"/>
    <w:uiPriority w:val="10"/>
    <w:qFormat/>
    <w:rsid w:val="00D15875"/>
    <w:pPr>
      <w:pBdr>
        <w:bottom w:val="thickThinSmallGap" w:sz="24" w:space="1" w:color="525252" w:themeColor="accent3" w:themeShade="80"/>
      </w:pBdr>
      <w:jc w:val="center"/>
    </w:pPr>
    <w:rPr>
      <w:rFonts w:eastAsiaTheme="majorEastAsia" w:cstheme="minorHAnsi"/>
      <w:b/>
      <w:bCs/>
      <w:color w:val="385623" w:themeColor="accent6" w:themeShade="80"/>
      <w:sz w:val="40"/>
      <w:szCs w:val="40"/>
    </w:rPr>
  </w:style>
  <w:style w:type="character" w:customStyle="1" w:styleId="TitleChar">
    <w:name w:val="Title Char"/>
    <w:basedOn w:val="DefaultParagraphFont"/>
    <w:link w:val="Title"/>
    <w:uiPriority w:val="10"/>
    <w:rsid w:val="00D15875"/>
    <w:rPr>
      <w:rFonts w:eastAsiaTheme="majorEastAsia" w:cstheme="minorHAnsi"/>
      <w:b/>
      <w:bCs/>
      <w:color w:val="385623" w:themeColor="accent6" w:themeShade="80"/>
      <w:sz w:val="40"/>
      <w:szCs w:val="40"/>
    </w:rPr>
  </w:style>
  <w:style w:type="paragraph" w:styleId="Subtitle">
    <w:name w:val="Subtitle"/>
    <w:basedOn w:val="Normal"/>
    <w:next w:val="Normal"/>
    <w:link w:val="SubtitleChar"/>
    <w:uiPriority w:val="11"/>
    <w:rsid w:val="00F36545"/>
    <w:pPr>
      <w:numPr>
        <w:ilvl w:val="1"/>
      </w:numPr>
      <w:ind w:left="66"/>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36545"/>
    <w:rPr>
      <w:rFonts w:eastAsiaTheme="minorEastAsia"/>
      <w:color w:val="5A5A5A" w:themeColor="text1" w:themeTint="A5"/>
      <w:spacing w:val="15"/>
    </w:rPr>
  </w:style>
  <w:style w:type="character" w:styleId="FollowedHyperlink">
    <w:name w:val="FollowedHyperlink"/>
    <w:basedOn w:val="DefaultParagraphFont"/>
    <w:uiPriority w:val="99"/>
    <w:semiHidden/>
    <w:unhideWhenUsed/>
    <w:rsid w:val="005557A2"/>
    <w:rPr>
      <w:color w:val="954F72" w:themeColor="followedHyperlink"/>
      <w:u w:val="single"/>
    </w:rPr>
  </w:style>
  <w:style w:type="character" w:customStyle="1" w:styleId="Heading2Char">
    <w:name w:val="Heading 2 Char"/>
    <w:basedOn w:val="DefaultParagraphFont"/>
    <w:link w:val="Heading2"/>
    <w:uiPriority w:val="9"/>
    <w:rsid w:val="00797FB9"/>
    <w:rPr>
      <w:rFonts w:ascii="Calibri" w:hAnsi="Calibri" w:cs="Calibr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11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blowing-the-whistle-list-of-prescribed-people-and-bodies--2/whistleblowing-list-of-prescribed-people-and-bodi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ocmtreasurer@gmail.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FriendsofCarringtonMoss@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A2926327444E2D9A76EF9471C371A2"/>
        <w:category>
          <w:name w:val="General"/>
          <w:gallery w:val="placeholder"/>
        </w:category>
        <w:types>
          <w:type w:val="bbPlcHdr"/>
        </w:types>
        <w:behaviors>
          <w:behavior w:val="content"/>
        </w:behaviors>
        <w:guid w:val="{8D5F5C88-66EF-4EA1-A9F7-E4DB35DB0477}"/>
      </w:docPartPr>
      <w:docPartBody>
        <w:p w:rsidR="00633377" w:rsidRDefault="0048725B" w:rsidP="0048725B">
          <w:pPr>
            <w:pStyle w:val="AAA2926327444E2D9A76EF9471C371A2"/>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25B"/>
    <w:rsid w:val="00042822"/>
    <w:rsid w:val="000814C4"/>
    <w:rsid w:val="001254BF"/>
    <w:rsid w:val="00222029"/>
    <w:rsid w:val="003B460B"/>
    <w:rsid w:val="00462E6F"/>
    <w:rsid w:val="0048725B"/>
    <w:rsid w:val="00633377"/>
    <w:rsid w:val="0080377D"/>
    <w:rsid w:val="00945552"/>
    <w:rsid w:val="00A5251C"/>
    <w:rsid w:val="00BE5ACB"/>
    <w:rsid w:val="00E71ACD"/>
    <w:rsid w:val="00EC0B28"/>
    <w:rsid w:val="00FB02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A2926327444E2D9A76EF9471C371A2">
    <w:name w:val="AAA2926327444E2D9A76EF9471C371A2"/>
    <w:rsid w:val="004872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48AC4536681C4F9F854BD1101967A6" ma:contentTypeVersion="6" ma:contentTypeDescription="Create a new document." ma:contentTypeScope="" ma:versionID="28349669595328e2adc26e1064c00a78">
  <xsd:schema xmlns:xsd="http://www.w3.org/2001/XMLSchema" xmlns:xs="http://www.w3.org/2001/XMLSchema" xmlns:p="http://schemas.microsoft.com/office/2006/metadata/properties" xmlns:ns2="c5a19584-f128-4f6c-8eb8-fb0652bf9e94" xmlns:ns3="9a80c0c0-819a-499d-a16b-2bd0a4f9a453" targetNamespace="http://schemas.microsoft.com/office/2006/metadata/properties" ma:root="true" ma:fieldsID="5e62cb8f407a5a13ba7b79df02786c0f" ns2:_="" ns3:_="">
    <xsd:import namespace="c5a19584-f128-4f6c-8eb8-fb0652bf9e94"/>
    <xsd:import namespace="9a80c0c0-819a-499d-a16b-2bd0a4f9a4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19584-f128-4f6c-8eb8-fb0652bf9e9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80c0c0-819a-499d-a16b-2bd0a4f9a45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76BB6C-419F-4D34-90DD-84CEBDD68F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19584-f128-4f6c-8eb8-fb0652bf9e94"/>
    <ds:schemaRef ds:uri="9a80c0c0-819a-499d-a16b-2bd0a4f9a4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5CDBB2-AC27-422A-A4BC-57F7B65C744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029862-5B84-4999-A0FF-640FD57941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Pages>
  <Words>1459</Words>
  <Characters>8317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Friends of Carrington Moss</vt:lpstr>
    </vt:vector>
  </TitlesOfParts>
  <Company>Hewlett-Packard</Company>
  <LinksUpToDate>false</LinksUpToDate>
  <CharactersWithSpaces>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Friends of Carrington Moss</dc:title>
  <dc:subject/>
  <dc:creator>Barbara B</dc:creator>
  <cp:keywords/>
  <dc:description/>
  <cp:lastModifiedBy>Marj Powner</cp:lastModifiedBy>
  <cp:revision>71</cp:revision>
  <cp:lastPrinted>2019-06-17T08:35:00Z</cp:lastPrinted>
  <dcterms:created xsi:type="dcterms:W3CDTF">2026-11-03T13:39:00Z</dcterms:created>
  <dcterms:modified xsi:type="dcterms:W3CDTF">2026-11-03T17:41:00Z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0x010100A448AC4536681C4F9F854BD1101967A6</vt:lpwstr>
  </property>
</Properties>
</file>